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A4" w:rsidRDefault="008531A4" w:rsidP="008531A4">
      <w:pPr>
        <w:pStyle w:val="Tekstpodstawowy"/>
        <w:rPr>
          <w:b/>
          <w:sz w:val="28"/>
        </w:rPr>
      </w:pPr>
    </w:p>
    <w:p w:rsidR="008531A4" w:rsidRDefault="008531A4" w:rsidP="008531A4">
      <w:pPr>
        <w:pStyle w:val="Tekstpodstawowy"/>
        <w:rPr>
          <w:b/>
          <w:i/>
          <w:sz w:val="28"/>
          <w:u w:val="single"/>
        </w:rPr>
      </w:pPr>
      <w:r>
        <w:rPr>
          <w:b/>
          <w:sz w:val="28"/>
        </w:rPr>
        <w:t xml:space="preserve">  </w:t>
      </w:r>
      <w:r>
        <w:rPr>
          <w:b/>
          <w:i/>
          <w:sz w:val="28"/>
          <w:u w:val="single"/>
        </w:rPr>
        <w:t>Bezwzględnymi przeciwwskazaniami do przyjęcia chorego są:</w:t>
      </w:r>
    </w:p>
    <w:p w:rsidR="008531A4" w:rsidRDefault="008531A4" w:rsidP="008531A4">
      <w:pPr>
        <w:pStyle w:val="Tekstpodstawowy"/>
        <w:numPr>
          <w:ilvl w:val="0"/>
          <w:numId w:val="1"/>
        </w:numPr>
        <w:tabs>
          <w:tab w:val="left" w:pos="283"/>
        </w:tabs>
        <w:rPr>
          <w:b/>
          <w:sz w:val="28"/>
        </w:rPr>
      </w:pPr>
      <w:r>
        <w:rPr>
          <w:b/>
          <w:sz w:val="28"/>
        </w:rPr>
        <w:t>Choroba zakaźna w ostrej fazie</w:t>
      </w:r>
    </w:p>
    <w:p w:rsidR="008531A4" w:rsidRDefault="008531A4" w:rsidP="008531A4">
      <w:pPr>
        <w:pStyle w:val="Tekstpodstawowy"/>
        <w:numPr>
          <w:ilvl w:val="0"/>
          <w:numId w:val="1"/>
        </w:numPr>
        <w:tabs>
          <w:tab w:val="left" w:pos="283"/>
        </w:tabs>
        <w:rPr>
          <w:b/>
          <w:sz w:val="28"/>
        </w:rPr>
      </w:pPr>
      <w:r>
        <w:rPr>
          <w:b/>
          <w:sz w:val="28"/>
        </w:rPr>
        <w:t> Stan układu krążenia i oddechowego w okresie niewydolności kwalifikującej się do zastosowania opieki intensywnej</w:t>
      </w:r>
    </w:p>
    <w:p w:rsidR="008531A4" w:rsidRDefault="008531A4" w:rsidP="008531A4">
      <w:pPr>
        <w:pStyle w:val="Tekstpodstawowy"/>
        <w:numPr>
          <w:ilvl w:val="0"/>
          <w:numId w:val="1"/>
        </w:numPr>
        <w:tabs>
          <w:tab w:val="left" w:pos="283"/>
        </w:tabs>
        <w:rPr>
          <w:b/>
          <w:sz w:val="28"/>
        </w:rPr>
      </w:pPr>
      <w:r>
        <w:rPr>
          <w:b/>
          <w:sz w:val="28"/>
        </w:rPr>
        <w:t> Psychoza w ostrej fazie choroby</w:t>
      </w:r>
    </w:p>
    <w:p w:rsidR="008531A4" w:rsidRDefault="008531A4" w:rsidP="008531A4">
      <w:pPr>
        <w:pStyle w:val="Tekstpodstawowy"/>
        <w:numPr>
          <w:ilvl w:val="0"/>
          <w:numId w:val="1"/>
        </w:numPr>
        <w:tabs>
          <w:tab w:val="left" w:pos="283"/>
        </w:tabs>
        <w:rPr>
          <w:b/>
          <w:sz w:val="28"/>
        </w:rPr>
      </w:pPr>
      <w:r>
        <w:rPr>
          <w:b/>
          <w:sz w:val="28"/>
        </w:rPr>
        <w:t> Padaczka, szczególnie z tendencjami do przechodzenia w tzw. stan padaczkowy ( status epilepticus ).</w:t>
      </w:r>
    </w:p>
    <w:p w:rsidR="008531A4" w:rsidRDefault="008531A4" w:rsidP="008531A4">
      <w:pPr>
        <w:pStyle w:val="Tekstpodstawowy"/>
        <w:numPr>
          <w:ilvl w:val="0"/>
          <w:numId w:val="1"/>
        </w:numPr>
        <w:tabs>
          <w:tab w:val="left" w:pos="283"/>
        </w:tabs>
        <w:rPr>
          <w:b/>
          <w:sz w:val="28"/>
        </w:rPr>
      </w:pPr>
      <w:r>
        <w:rPr>
          <w:b/>
          <w:sz w:val="28"/>
        </w:rPr>
        <w:t> Choroba psychiczna</w:t>
      </w:r>
    </w:p>
    <w:p w:rsidR="008531A4" w:rsidRPr="002E3306" w:rsidRDefault="008531A4" w:rsidP="008531A4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Uzależnienia </w:t>
      </w:r>
    </w:p>
    <w:p w:rsidR="008531A4" w:rsidRDefault="008531A4" w:rsidP="008531A4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 xml:space="preserve"> Powody socjalne   </w:t>
      </w:r>
      <w:r>
        <w:rPr>
          <w:sz w:val="28"/>
        </w:rPr>
        <w:t xml:space="preserve"> </w:t>
      </w: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A714D0" w:rsidRDefault="00A714D0" w:rsidP="00A714D0"/>
    <w:p w:rsidR="00A714D0" w:rsidRDefault="00A714D0" w:rsidP="00A714D0"/>
    <w:p w:rsidR="00A714D0" w:rsidRDefault="00A714D0" w:rsidP="00A714D0"/>
    <w:p w:rsidR="00A714D0" w:rsidRPr="0015124D" w:rsidRDefault="00A714D0" w:rsidP="00A714D0">
      <w:pPr>
        <w:rPr>
          <w:sz w:val="32"/>
          <w:u w:val="single"/>
        </w:rPr>
      </w:pPr>
      <w:r>
        <w:rPr>
          <w:sz w:val="32"/>
        </w:rPr>
        <w:t xml:space="preserve">       </w:t>
      </w:r>
      <w:r w:rsidRPr="0015124D">
        <w:rPr>
          <w:b/>
          <w:u w:val="single"/>
        </w:rPr>
        <w:t>W DNIU PRZYJĘCIA PACJENTA DO ZOL – U  PROSZĘ  O ZABRANIE:</w:t>
      </w:r>
    </w:p>
    <w:p w:rsidR="00A714D0" w:rsidRDefault="00A714D0" w:rsidP="00A714D0">
      <w:pPr>
        <w:ind w:left="2928"/>
        <w:jc w:val="both"/>
      </w:pPr>
    </w:p>
    <w:p w:rsidR="00A714D0" w:rsidRDefault="00A714D0" w:rsidP="002E07C4">
      <w:pPr>
        <w:numPr>
          <w:ilvl w:val="0"/>
          <w:numId w:val="7"/>
        </w:numPr>
        <w:tabs>
          <w:tab w:val="left" w:pos="963"/>
        </w:tabs>
        <w:ind w:left="963"/>
      </w:pPr>
      <w:r>
        <w:t>dowodu osobistego</w:t>
      </w:r>
    </w:p>
    <w:p w:rsidR="00A714D0" w:rsidRDefault="00A714D0" w:rsidP="002E07C4">
      <w:pPr>
        <w:numPr>
          <w:ilvl w:val="0"/>
          <w:numId w:val="7"/>
        </w:numPr>
        <w:tabs>
          <w:tab w:val="left" w:pos="963"/>
        </w:tabs>
        <w:ind w:left="963"/>
      </w:pPr>
      <w:r>
        <w:t>wypisów  ze szpitala ( jeśli są )</w:t>
      </w:r>
    </w:p>
    <w:p w:rsidR="00A714D0" w:rsidRDefault="00A714D0" w:rsidP="002E07C4">
      <w:pPr>
        <w:numPr>
          <w:ilvl w:val="0"/>
          <w:numId w:val="7"/>
        </w:numPr>
        <w:tabs>
          <w:tab w:val="left" w:pos="963"/>
        </w:tabs>
        <w:ind w:left="963"/>
      </w:pPr>
      <w:r>
        <w:t xml:space="preserve">zapasu leków ( </w:t>
      </w:r>
      <w:r w:rsidR="002E07C4">
        <w:t>do zużycia, jeśli zostają w domu</w:t>
      </w:r>
      <w:r>
        <w:t xml:space="preserve"> ) , schematu dotychczasowego przyjmowania</w:t>
      </w:r>
    </w:p>
    <w:p w:rsidR="00A714D0" w:rsidRDefault="00A714D0" w:rsidP="002E07C4">
      <w:pPr>
        <w:numPr>
          <w:ilvl w:val="0"/>
          <w:numId w:val="7"/>
        </w:numPr>
        <w:tabs>
          <w:tab w:val="left" w:pos="963"/>
        </w:tabs>
        <w:ind w:left="963"/>
      </w:pPr>
      <w:r>
        <w:t>pieluch ( jeśli są, do zużycia)</w:t>
      </w:r>
    </w:p>
    <w:p w:rsidR="00A714D0" w:rsidRDefault="00A714D0" w:rsidP="002E07C4">
      <w:pPr>
        <w:numPr>
          <w:ilvl w:val="0"/>
          <w:numId w:val="7"/>
        </w:numPr>
        <w:tabs>
          <w:tab w:val="left" w:pos="963"/>
        </w:tabs>
        <w:ind w:left="963"/>
      </w:pPr>
      <w:r>
        <w:t>środków higienicznych ( mydło – najlepiej szare, dwie gąbki, ręczniki, dezodorant, papier toaletowy, szczotka + pasta do zębów, przybory  do golenia dla mężczyzn, oliwka do ciała, szampon do włosów )</w:t>
      </w:r>
    </w:p>
    <w:p w:rsidR="00A714D0" w:rsidRDefault="00A714D0" w:rsidP="002E07C4">
      <w:pPr>
        <w:pStyle w:val="Akapitzlist"/>
        <w:numPr>
          <w:ilvl w:val="0"/>
          <w:numId w:val="7"/>
        </w:numPr>
      </w:pPr>
      <w:r>
        <w:t>ubrań – codzienny strój, dresy, bielizna osobista,  koszulki bawełniane dla osób leżących</w:t>
      </w:r>
    </w:p>
    <w:p w:rsidR="00A714D0" w:rsidRDefault="00A714D0" w:rsidP="002E07C4"/>
    <w:p w:rsidR="00A714D0" w:rsidRDefault="00A714D0" w:rsidP="00A714D0"/>
    <w:p w:rsidR="00A714D0" w:rsidRDefault="00A714D0" w:rsidP="00A714D0"/>
    <w:p w:rsidR="00A714D0" w:rsidRDefault="00A714D0" w:rsidP="00A714D0"/>
    <w:p w:rsidR="00A714D0" w:rsidRDefault="00A714D0" w:rsidP="00A714D0"/>
    <w:p w:rsidR="00A714D0" w:rsidRDefault="00A714D0" w:rsidP="00A714D0"/>
    <w:p w:rsidR="00A714D0" w:rsidRDefault="00A714D0" w:rsidP="00A714D0"/>
    <w:p w:rsidR="00A714D0" w:rsidRDefault="00A714D0" w:rsidP="00A714D0"/>
    <w:p w:rsidR="00A714D0" w:rsidRDefault="00A714D0" w:rsidP="00A714D0"/>
    <w:p w:rsidR="00A714D0" w:rsidRDefault="00A714D0" w:rsidP="00A714D0"/>
    <w:p w:rsidR="00A714D0" w:rsidRDefault="00A714D0" w:rsidP="00A714D0"/>
    <w:p w:rsidR="00A714D0" w:rsidRDefault="00A714D0" w:rsidP="00A714D0"/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A714D0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="00A714D0">
        <w:rPr>
          <w:sz w:val="28"/>
        </w:rPr>
        <w:t xml:space="preserve">      </w:t>
      </w: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b/>
          <w:sz w:val="28"/>
        </w:rPr>
      </w:pPr>
      <w:r>
        <w:rPr>
          <w:sz w:val="28"/>
        </w:rPr>
        <w:t xml:space="preserve">                         </w:t>
      </w:r>
      <w:r>
        <w:rPr>
          <w:b/>
          <w:sz w:val="28"/>
        </w:rPr>
        <w:t>OŚWIADCZENIE O ODBIORZE PACJENTA</w:t>
      </w:r>
    </w:p>
    <w:p w:rsidR="008531A4" w:rsidRDefault="008531A4" w:rsidP="008531A4">
      <w:pPr>
        <w:rPr>
          <w:b/>
          <w:sz w:val="28"/>
        </w:rPr>
      </w:pPr>
    </w:p>
    <w:p w:rsidR="008531A4" w:rsidRDefault="008531A4" w:rsidP="008531A4">
      <w:pPr>
        <w:rPr>
          <w:b/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8531A4" w:rsidRDefault="008531A4" w:rsidP="008531A4">
      <w:pPr>
        <w:rPr>
          <w:sz w:val="28"/>
        </w:rPr>
      </w:pPr>
      <w:r>
        <w:rPr>
          <w:sz w:val="28"/>
        </w:rPr>
        <w:t xml:space="preserve">                           ( imię i nazwisko osoby odbierającej )</w:t>
      </w: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  <w:r>
        <w:rPr>
          <w:sz w:val="28"/>
        </w:rPr>
        <w:t xml:space="preserve">.................................................................................................................................     </w:t>
      </w:r>
    </w:p>
    <w:p w:rsidR="008531A4" w:rsidRDefault="008531A4" w:rsidP="008531A4">
      <w:pPr>
        <w:rPr>
          <w:sz w:val="28"/>
        </w:rPr>
      </w:pPr>
      <w:r>
        <w:rPr>
          <w:sz w:val="28"/>
        </w:rPr>
        <w:t xml:space="preserve">                                           ( adres zamieszkania)</w:t>
      </w: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  <w:r>
        <w:rPr>
          <w:sz w:val="28"/>
        </w:rPr>
        <w:t xml:space="preserve">                      Niniejszym zobowiązuję się do zapewnienia opieki dla</w:t>
      </w: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8531A4" w:rsidRDefault="008531A4" w:rsidP="008531A4">
      <w:pPr>
        <w:rPr>
          <w:sz w:val="28"/>
        </w:rPr>
      </w:pPr>
      <w:r>
        <w:rPr>
          <w:sz w:val="28"/>
        </w:rPr>
        <w:t xml:space="preserve">                             ( imię i nazwisko pacjenta )</w:t>
      </w: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  <w:r>
        <w:rPr>
          <w:sz w:val="28"/>
        </w:rPr>
        <w:t xml:space="preserve">     po zakończonym pobycie w Zakładzie Opiekuńczo – Leczniczym Szpitala   Powiatu Bytowskiego Sp. z o.o.  w Bytowie.</w:t>
      </w: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  <w:r>
        <w:rPr>
          <w:sz w:val="28"/>
        </w:rPr>
        <w:t xml:space="preserve">                                                 ........................................................................</w:t>
      </w:r>
    </w:p>
    <w:p w:rsidR="008531A4" w:rsidRDefault="008531A4" w:rsidP="008531A4">
      <w:pPr>
        <w:rPr>
          <w:sz w:val="28"/>
        </w:rPr>
      </w:pPr>
      <w:r>
        <w:rPr>
          <w:sz w:val="28"/>
        </w:rPr>
        <w:t xml:space="preserve">                                                                ( czytelny podpis )</w:t>
      </w: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</w:p>
    <w:p w:rsidR="008531A4" w:rsidRDefault="008531A4" w:rsidP="008531A4">
      <w:pPr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8531A4" w:rsidRDefault="008531A4" w:rsidP="008531A4">
      <w:pPr>
        <w:rPr>
          <w:sz w:val="28"/>
        </w:rPr>
      </w:pPr>
    </w:p>
    <w:p w:rsidR="00CD7D17" w:rsidRDefault="00CD7D17" w:rsidP="00CD7D17">
      <w:pPr>
        <w:rPr>
          <w:sz w:val="28"/>
        </w:rPr>
      </w:pPr>
      <w:r>
        <w:rPr>
          <w:sz w:val="28"/>
        </w:rPr>
        <w:t xml:space="preserve">                                         </w:t>
      </w:r>
    </w:p>
    <w:p w:rsidR="00B619E7" w:rsidRDefault="00CD7D17" w:rsidP="00CD7D17">
      <w:pPr>
        <w:rPr>
          <w:sz w:val="28"/>
        </w:rPr>
      </w:pPr>
      <w:r>
        <w:rPr>
          <w:sz w:val="28"/>
        </w:rPr>
        <w:t xml:space="preserve">             </w:t>
      </w:r>
    </w:p>
    <w:p w:rsidR="00B619E7" w:rsidRDefault="00B619E7" w:rsidP="00CD7D17">
      <w:pPr>
        <w:rPr>
          <w:sz w:val="28"/>
        </w:rPr>
      </w:pPr>
    </w:p>
    <w:p w:rsidR="00B619E7" w:rsidRDefault="00B619E7" w:rsidP="00CD7D17">
      <w:pPr>
        <w:rPr>
          <w:sz w:val="28"/>
        </w:rPr>
      </w:pPr>
    </w:p>
    <w:p w:rsidR="00DA3F8D" w:rsidRDefault="00DA3F8D" w:rsidP="004602EB">
      <w:pPr>
        <w:tabs>
          <w:tab w:val="left" w:pos="283"/>
        </w:tabs>
      </w:pPr>
    </w:p>
    <w:p w:rsidR="00DA3F8D" w:rsidRDefault="00DA3F8D" w:rsidP="004602EB">
      <w:pPr>
        <w:tabs>
          <w:tab w:val="left" w:pos="283"/>
        </w:tabs>
      </w:pPr>
    </w:p>
    <w:p w:rsidR="00B619E7" w:rsidRDefault="00B619E7" w:rsidP="004602EB">
      <w:pPr>
        <w:tabs>
          <w:tab w:val="left" w:pos="283"/>
        </w:tabs>
      </w:pPr>
    </w:p>
    <w:p w:rsidR="00965F5C" w:rsidRDefault="00965F5C" w:rsidP="00965F5C">
      <w:pPr>
        <w:tabs>
          <w:tab w:val="left" w:pos="283"/>
        </w:tabs>
        <w:rPr>
          <w:sz w:val="20"/>
          <w:szCs w:val="20"/>
        </w:rPr>
      </w:pPr>
    </w:p>
    <w:p w:rsidR="00965F5C" w:rsidRPr="00253629" w:rsidRDefault="00965F5C" w:rsidP="00965F5C">
      <w:pPr>
        <w:rPr>
          <w:rFonts w:cs="Times New Roman"/>
          <w:b/>
          <w:u w:val="single"/>
        </w:rPr>
      </w:pPr>
      <w:r w:rsidRPr="00253629">
        <w:rPr>
          <w:rFonts w:cs="Times New Roman"/>
        </w:rPr>
        <w:t xml:space="preserve">                                        </w:t>
      </w:r>
      <w:r>
        <w:rPr>
          <w:rFonts w:cs="Times New Roman"/>
        </w:rPr>
        <w:t xml:space="preserve">              </w:t>
      </w:r>
      <w:r w:rsidRPr="00253629">
        <w:rPr>
          <w:rFonts w:cs="Times New Roman"/>
        </w:rPr>
        <w:t xml:space="preserve">  </w:t>
      </w:r>
      <w:r w:rsidRPr="00253629">
        <w:rPr>
          <w:rFonts w:cs="Times New Roman"/>
          <w:b/>
          <w:u w:val="single"/>
        </w:rPr>
        <w:t>R E G U L A M I N</w:t>
      </w:r>
    </w:p>
    <w:p w:rsidR="00965F5C" w:rsidRPr="00253629" w:rsidRDefault="00965F5C" w:rsidP="00965F5C">
      <w:pPr>
        <w:rPr>
          <w:rFonts w:cs="Times New Roman"/>
          <w:b/>
        </w:rPr>
      </w:pPr>
      <w:r w:rsidRPr="00253629">
        <w:rPr>
          <w:rFonts w:cs="Times New Roman"/>
          <w:b/>
        </w:rPr>
        <w:t xml:space="preserve">                    </w:t>
      </w:r>
      <w:r>
        <w:rPr>
          <w:rFonts w:cs="Times New Roman"/>
          <w:b/>
        </w:rPr>
        <w:t xml:space="preserve">                </w:t>
      </w:r>
      <w:r w:rsidRPr="00253629">
        <w:rPr>
          <w:rFonts w:cs="Times New Roman"/>
          <w:b/>
        </w:rPr>
        <w:t>ZAKŁADU OPIEKUŃCZO – LECZNICZEGO</w:t>
      </w:r>
    </w:p>
    <w:p w:rsidR="00965F5C" w:rsidRPr="00253629" w:rsidRDefault="00965F5C" w:rsidP="00965F5C">
      <w:pPr>
        <w:rPr>
          <w:rFonts w:cs="Times New Roman"/>
          <w:b/>
        </w:rPr>
      </w:pPr>
      <w:r w:rsidRPr="00253629">
        <w:rPr>
          <w:rFonts w:cs="Times New Roman"/>
          <w:b/>
        </w:rPr>
        <w:t xml:space="preserve">                  </w:t>
      </w:r>
      <w:r>
        <w:rPr>
          <w:rFonts w:cs="Times New Roman"/>
          <w:b/>
        </w:rPr>
        <w:t xml:space="preserve">               </w:t>
      </w:r>
      <w:r w:rsidRPr="00253629">
        <w:rPr>
          <w:rFonts w:cs="Times New Roman"/>
          <w:b/>
        </w:rPr>
        <w:t xml:space="preserve">  SZPITALA POWIATU BYTOWSKIEGO</w:t>
      </w:r>
    </w:p>
    <w:p w:rsidR="00965F5C" w:rsidRDefault="00965F5C" w:rsidP="00965F5C">
      <w:pPr>
        <w:rPr>
          <w:rFonts w:cs="Times New Roman"/>
          <w:b/>
        </w:rPr>
      </w:pPr>
      <w:r w:rsidRPr="00B87967">
        <w:rPr>
          <w:rFonts w:cs="Times New Roman"/>
          <w:b/>
        </w:rPr>
        <w:t xml:space="preserve">                                       </w:t>
      </w:r>
      <w:r>
        <w:rPr>
          <w:rFonts w:cs="Times New Roman"/>
          <w:b/>
        </w:rPr>
        <w:t xml:space="preserve">                </w:t>
      </w:r>
      <w:r w:rsidRPr="00B87967">
        <w:rPr>
          <w:rFonts w:cs="Times New Roman"/>
          <w:b/>
        </w:rPr>
        <w:t xml:space="preserve"> SP. Z O.O.  </w:t>
      </w:r>
    </w:p>
    <w:p w:rsidR="00965F5C" w:rsidRPr="00B87967" w:rsidRDefault="00965F5C" w:rsidP="00965F5C">
      <w:pPr>
        <w:rPr>
          <w:rFonts w:cs="Times New Roman"/>
          <w:b/>
        </w:rPr>
      </w:pPr>
      <w:r w:rsidRPr="00B87967">
        <w:rPr>
          <w:rFonts w:cs="Times New Roman"/>
          <w:b/>
        </w:rPr>
        <w:t xml:space="preserve">      </w:t>
      </w:r>
    </w:p>
    <w:p w:rsidR="00965F5C" w:rsidRPr="004B2BEB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</w:rPr>
      </w:pPr>
      <w:r w:rsidRPr="00B87967">
        <w:rPr>
          <w:rFonts w:ascii="Times New Roman" w:hAnsi="Times New Roman" w:cs="Times New Roman"/>
          <w:b/>
        </w:rPr>
        <w:t xml:space="preserve"> </w:t>
      </w:r>
      <w:r w:rsidRPr="00B87967">
        <w:rPr>
          <w:rFonts w:ascii="Times New Roman" w:hAnsi="Times New Roman" w:cs="Times New Roman"/>
        </w:rPr>
        <w:t xml:space="preserve">Zakład Opiekuńczo – Leczniczy jest jednostką  organizacyjną Szpitala Powiatu Bytowskiego </w:t>
      </w:r>
    </w:p>
    <w:p w:rsidR="00965F5C" w:rsidRPr="00B87967" w:rsidRDefault="00965F5C" w:rsidP="00965F5C">
      <w:pPr>
        <w:pStyle w:val="Akapitzlist"/>
        <w:spacing w:after="0"/>
        <w:ind w:left="360"/>
        <w:rPr>
          <w:rFonts w:ascii="Times New Roman" w:hAnsi="Times New Roman" w:cs="Times New Roman"/>
          <w:b/>
        </w:rPr>
      </w:pPr>
      <w:r w:rsidRPr="00B87967">
        <w:rPr>
          <w:rFonts w:ascii="Times New Roman" w:hAnsi="Times New Roman" w:cs="Times New Roman"/>
        </w:rPr>
        <w:t xml:space="preserve">Sp. </w:t>
      </w:r>
      <w:r>
        <w:rPr>
          <w:rFonts w:ascii="Times New Roman" w:hAnsi="Times New Roman" w:cs="Times New Roman"/>
        </w:rPr>
        <w:t xml:space="preserve">  </w:t>
      </w:r>
      <w:r w:rsidRPr="00B87967">
        <w:rPr>
          <w:rFonts w:ascii="Times New Roman" w:hAnsi="Times New Roman" w:cs="Times New Roman"/>
        </w:rPr>
        <w:t>z o.o.  z siedzibą w Bytowie.</w:t>
      </w:r>
    </w:p>
    <w:p w:rsidR="00965F5C" w:rsidRPr="00B87967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 xml:space="preserve">Celem Zakładu jest objęcie całodobową opieką osób niewymagających hospitalizacji, po przebytej ostrej fazie leczenia szpitalnego, z ukończonym okresem diagnozy, leczenia operacyjnego lub intensywnego leczenia zachowawczego, które ze względu na stan zdrowia wymagają kontynuacji leczenia farmakologicznego, szeroko rozumianej pielęgnacji, opieki i podstawowej rehabilitacji w zakresie usprawniania. </w:t>
      </w:r>
    </w:p>
    <w:p w:rsidR="00965F5C" w:rsidRPr="00B87967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 xml:space="preserve">Przyjęcie pacjenta do ZOL – u następuje na podstawie pozytywnie zaopiniowanego przez  kierownika i lekarza ZOL – u wniosku, złożonego przez pacjenta lub jego przedstawiciela ustawowego.  Ostateczną decyzję w sprawie przyjęcia podejmuje Prezes Zarządu. </w:t>
      </w:r>
    </w:p>
    <w:p w:rsidR="00965F5C" w:rsidRPr="00B87967" w:rsidRDefault="00965F5C" w:rsidP="00965F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 xml:space="preserve">   Do wniosku należy dołączyć: </w:t>
      </w:r>
    </w:p>
    <w:p w:rsidR="00965F5C" w:rsidRDefault="00965F5C" w:rsidP="00965F5C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 xml:space="preserve">Zaświadczenie lekarskie stwierdzające, że osoba ubiegająca się o skierowanie do </w:t>
      </w:r>
    </w:p>
    <w:p w:rsidR="00965F5C" w:rsidRPr="00B87967" w:rsidRDefault="00965F5C" w:rsidP="00965F5C">
      <w:pPr>
        <w:pStyle w:val="Akapitzlist"/>
        <w:spacing w:after="0"/>
        <w:ind w:left="1215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 xml:space="preserve">ZOL – u ze względu na stan zdrowia wymaga całodobowej pielęgnacji, opieki lub rehabilitacji i nie wymaga hospitalizacji. </w:t>
      </w:r>
    </w:p>
    <w:p w:rsidR="00965F5C" w:rsidRPr="00B87967" w:rsidRDefault="00965F5C" w:rsidP="00965F5C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 xml:space="preserve">Wywiad pielęgniarski przeprowadzony przez pielęgniarkę środowiskowo / rodzinną </w:t>
      </w:r>
    </w:p>
    <w:p w:rsidR="00965F5C" w:rsidRPr="003C054C" w:rsidRDefault="00965F5C" w:rsidP="00965F5C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u w:val="single"/>
        </w:rPr>
      </w:pPr>
      <w:r w:rsidRPr="003C054C">
        <w:rPr>
          <w:rFonts w:ascii="Times New Roman" w:hAnsi="Times New Roman" w:cs="Times New Roman"/>
          <w:b/>
          <w:u w:val="single"/>
        </w:rPr>
        <w:t xml:space="preserve">Dokumenty stwierdzające wysokość dochodu osoby ubiegającej się o przyjęcie do Zakładu lub </w:t>
      </w:r>
      <w:r w:rsidRPr="004B2BEB">
        <w:rPr>
          <w:rFonts w:ascii="Times New Roman" w:hAnsi="Times New Roman" w:cs="Times New Roman"/>
          <w:b/>
          <w:i/>
          <w:u w:val="single"/>
        </w:rPr>
        <w:t>dwóch innych osób</w:t>
      </w:r>
      <w:r w:rsidRPr="003C054C">
        <w:rPr>
          <w:rFonts w:ascii="Times New Roman" w:hAnsi="Times New Roman" w:cs="Times New Roman"/>
          <w:b/>
          <w:u w:val="single"/>
        </w:rPr>
        <w:t xml:space="preserve"> zobowiązanych do ponoszenia odpłatności za pobyt</w:t>
      </w:r>
    </w:p>
    <w:p w:rsidR="00965F5C" w:rsidRPr="003C054C" w:rsidRDefault="00965F5C" w:rsidP="00965F5C">
      <w:pPr>
        <w:pStyle w:val="Akapitzlist"/>
        <w:spacing w:after="0"/>
        <w:ind w:left="1215"/>
        <w:rPr>
          <w:rFonts w:ascii="Times New Roman" w:hAnsi="Times New Roman" w:cs="Times New Roman"/>
          <w:b/>
          <w:u w:val="single"/>
        </w:rPr>
      </w:pPr>
      <w:r w:rsidRPr="003C054C">
        <w:rPr>
          <w:rFonts w:ascii="Times New Roman" w:hAnsi="Times New Roman" w:cs="Times New Roman"/>
          <w:b/>
          <w:u w:val="single"/>
        </w:rPr>
        <w:t xml:space="preserve"> w placówce, w szczególności:</w:t>
      </w:r>
    </w:p>
    <w:p w:rsidR="00965F5C" w:rsidRPr="003C054C" w:rsidRDefault="00965F5C" w:rsidP="00965F5C">
      <w:pPr>
        <w:pStyle w:val="Akapitzlist"/>
        <w:spacing w:after="0"/>
        <w:ind w:left="1215"/>
        <w:rPr>
          <w:rFonts w:ascii="Times New Roman" w:hAnsi="Times New Roman" w:cs="Times New Roman"/>
          <w:b/>
          <w:u w:val="single"/>
        </w:rPr>
      </w:pPr>
      <w:r w:rsidRPr="003C054C">
        <w:rPr>
          <w:rFonts w:ascii="Times New Roman" w:hAnsi="Times New Roman" w:cs="Times New Roman"/>
          <w:b/>
          <w:u w:val="single"/>
        </w:rPr>
        <w:t>- decyzję organu emerytalno – rentowego ustalającego wysokość świadczenia</w:t>
      </w:r>
    </w:p>
    <w:p w:rsidR="00965F5C" w:rsidRPr="003C054C" w:rsidRDefault="00965F5C" w:rsidP="00965F5C">
      <w:pPr>
        <w:pStyle w:val="Akapitzlist"/>
        <w:spacing w:after="0"/>
        <w:ind w:left="1215"/>
        <w:rPr>
          <w:rFonts w:ascii="Times New Roman" w:hAnsi="Times New Roman" w:cs="Times New Roman"/>
          <w:b/>
          <w:u w:val="single"/>
        </w:rPr>
      </w:pPr>
      <w:r w:rsidRPr="003C054C">
        <w:rPr>
          <w:rFonts w:ascii="Times New Roman" w:hAnsi="Times New Roman" w:cs="Times New Roman"/>
          <w:b/>
          <w:u w:val="single"/>
        </w:rPr>
        <w:t xml:space="preserve">- decyzję o przyznaniu zasiłku stałego lub o innym charakterze </w:t>
      </w:r>
    </w:p>
    <w:p w:rsidR="00965F5C" w:rsidRPr="003C054C" w:rsidRDefault="00965F5C" w:rsidP="00965F5C">
      <w:pPr>
        <w:pStyle w:val="Akapitzlist"/>
        <w:spacing w:after="0"/>
        <w:ind w:left="1215"/>
        <w:rPr>
          <w:rFonts w:ascii="Times New Roman" w:hAnsi="Times New Roman" w:cs="Times New Roman"/>
          <w:b/>
          <w:u w:val="single"/>
        </w:rPr>
      </w:pPr>
      <w:r w:rsidRPr="003C054C">
        <w:rPr>
          <w:rFonts w:ascii="Times New Roman" w:hAnsi="Times New Roman" w:cs="Times New Roman"/>
          <w:b/>
          <w:u w:val="single"/>
        </w:rPr>
        <w:t xml:space="preserve">- podpisane oświadczenie i zobowiązanie do ponoszenia opłat </w:t>
      </w:r>
    </w:p>
    <w:p w:rsidR="00965F5C" w:rsidRPr="00D2352A" w:rsidRDefault="00965F5C" w:rsidP="00965F5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>Opłatę za pobyt ustala Prezes Szpitala Powiatu Bytowskiego Sp. z o. o.  w oparciu o faktyczne koszty zakwaterowania i wyżywienia.  Wysokość opłaty jest aktualizowana każdorazowo w przypadku wzrostu kosztów.  Opłata wnoszona przez pacjenta służy pokryciu kosztów wyżywienia i zakwaterowania ( koszty utrzymania budynku, ogrzewanie, energia elektryczna, woda, sprzątanie, pranie itp.)</w:t>
      </w:r>
      <w:r>
        <w:rPr>
          <w:rFonts w:ascii="Times New Roman" w:hAnsi="Times New Roman" w:cs="Times New Roman"/>
        </w:rPr>
        <w:t xml:space="preserve"> Podstawa prawna: Ustawa z dnia 15 kwietnia 2011 r. o działalności leczniczej, </w:t>
      </w:r>
      <w:r w:rsidRPr="00D2352A">
        <w:rPr>
          <w:rFonts w:ascii="Times New Roman" w:hAnsi="Times New Roman" w:cs="Times New Roman"/>
        </w:rPr>
        <w:t>Rozpo</w:t>
      </w:r>
      <w:r>
        <w:rPr>
          <w:rFonts w:ascii="Times New Roman" w:hAnsi="Times New Roman" w:cs="Times New Roman"/>
        </w:rPr>
        <w:t>r</w:t>
      </w:r>
      <w:r w:rsidRPr="00D2352A">
        <w:rPr>
          <w:rFonts w:ascii="Times New Roman" w:hAnsi="Times New Roman" w:cs="Times New Roman"/>
        </w:rPr>
        <w:t>ządzenie</w:t>
      </w:r>
      <w:r>
        <w:rPr>
          <w:rFonts w:ascii="Times New Roman" w:hAnsi="Times New Roman" w:cs="Times New Roman"/>
        </w:rPr>
        <w:t xml:space="preserve">  Ministra Zdrowia z dnia 25 czerwca 2012 r.</w:t>
      </w:r>
    </w:p>
    <w:p w:rsidR="00965F5C" w:rsidRDefault="00965F5C" w:rsidP="00965F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D2352A">
        <w:rPr>
          <w:rFonts w:ascii="Times New Roman" w:hAnsi="Times New Roman" w:cs="Times New Roman"/>
        </w:rPr>
        <w:t>w sprawie kierowania do zakładów opiekuńczo-leczniczych i pielęgnacyjno-opiekuńczych</w:t>
      </w:r>
      <w:r>
        <w:rPr>
          <w:rFonts w:ascii="Times New Roman" w:hAnsi="Times New Roman" w:cs="Times New Roman"/>
        </w:rPr>
        <w:t xml:space="preserve">, Uchwała nr 2/2009 Zarządu Szpitala Powiatu Bytowskiego Sp. z o.o. </w:t>
      </w:r>
    </w:p>
    <w:p w:rsidR="00965F5C" w:rsidRPr="003C054C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W </w:t>
      </w:r>
      <w:r w:rsidRPr="003C054C">
        <w:rPr>
          <w:rFonts w:ascii="Times New Roman" w:hAnsi="Times New Roman" w:cs="Times New Roman"/>
          <w:b/>
          <w:u w:val="single"/>
        </w:rPr>
        <w:t>dniu przyjęcia  pacjenta do placówki</w:t>
      </w:r>
      <w:r>
        <w:rPr>
          <w:rFonts w:ascii="Times New Roman" w:hAnsi="Times New Roman" w:cs="Times New Roman"/>
          <w:b/>
          <w:u w:val="single"/>
        </w:rPr>
        <w:t xml:space="preserve">  wnosi się zaliczkę  </w:t>
      </w:r>
      <w:r w:rsidRPr="003C054C">
        <w:rPr>
          <w:rFonts w:ascii="Times New Roman" w:hAnsi="Times New Roman" w:cs="Times New Roman"/>
          <w:b/>
          <w:u w:val="single"/>
        </w:rPr>
        <w:t>w wysokości jednomiesięcznej opłaty</w:t>
      </w:r>
      <w:r>
        <w:rPr>
          <w:rFonts w:ascii="Times New Roman" w:hAnsi="Times New Roman" w:cs="Times New Roman"/>
          <w:b/>
          <w:u w:val="single"/>
        </w:rPr>
        <w:t>.</w:t>
      </w:r>
    </w:p>
    <w:p w:rsidR="00965F5C" w:rsidRPr="003C054C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b/>
          <w:u w:val="single"/>
        </w:rPr>
      </w:pPr>
      <w:r w:rsidRPr="003C054C">
        <w:rPr>
          <w:rFonts w:ascii="Times New Roman" w:hAnsi="Times New Roman" w:cs="Times New Roman"/>
          <w:b/>
          <w:u w:val="single"/>
        </w:rPr>
        <w:t xml:space="preserve">Zaliczka zostaje rozliczona  po zakończonym pobycie pacjenta w ZOL-u  i zwrócona  po  potrąceniu  należności  szpitala. </w:t>
      </w:r>
    </w:p>
    <w:p w:rsidR="00965F5C" w:rsidRPr="00B87967" w:rsidRDefault="00965F5C" w:rsidP="00965F5C">
      <w:pPr>
        <w:pStyle w:val="Akapitzlist"/>
        <w:spacing w:after="0"/>
        <w:ind w:left="360"/>
        <w:rPr>
          <w:rFonts w:ascii="Times New Roman" w:hAnsi="Times New Roman" w:cs="Times New Roman"/>
        </w:rPr>
      </w:pPr>
    </w:p>
    <w:p w:rsidR="00965F5C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 xml:space="preserve">Termin przyjęcia do Zakładu Opiekuńczo – Leczniczego w Bytowie ustala Prezes Zarządu, po pozytywnym zaopiniowaniu wniosku przez osoby wymienione w pkt. 3. </w:t>
      </w:r>
      <w:r>
        <w:rPr>
          <w:rFonts w:ascii="Times New Roman" w:hAnsi="Times New Roman" w:cs="Times New Roman"/>
        </w:rPr>
        <w:t xml:space="preserve">Kierownik Zakładu zawiadamia telefonicznie lub pisemnie osobę skierowaną do placówki o terminie przyjęcia. </w:t>
      </w:r>
    </w:p>
    <w:p w:rsidR="00965F5C" w:rsidRPr="00B87967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 xml:space="preserve">Pacjent przyjęty do Zakładu Opiekuńczo – Leczniczego w Bytowie w ramach umowy z NFZ otrzymuje nieodpłatnie świadczenia medyczne finansowane przez NFZ, a w szczególności </w:t>
      </w:r>
      <w:r w:rsidRPr="00B87967">
        <w:rPr>
          <w:rFonts w:ascii="Times New Roman" w:hAnsi="Times New Roman" w:cs="Times New Roman"/>
        </w:rPr>
        <w:lastRenderedPageBreak/>
        <w:t xml:space="preserve">całodobową opiekę pielęgniarską, leki, wyroby i środki farmaceutyczne, badania diagnostyczne, konieczne konsultacje lekarskie, pomoc psychologiczną i rehabilitację. </w:t>
      </w:r>
    </w:p>
    <w:p w:rsidR="00965F5C" w:rsidRDefault="00965F5C" w:rsidP="00965F5C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 xml:space="preserve">Pacjent przyjęty z wyłączeniem finansowania przez NFZ zobowiązany jest do pokrycia całości kosztów wszystkich świadczeń. </w:t>
      </w:r>
    </w:p>
    <w:p w:rsidR="00965F5C" w:rsidRPr="0060676C" w:rsidRDefault="00965F5C" w:rsidP="00965F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Opłatę za pobyt w ZOL-u należy wnosić do 15 dnia następnego miesiąca na podstawie wystawionej faktury.</w:t>
      </w:r>
    </w:p>
    <w:p w:rsidR="00965F5C" w:rsidRPr="00B87967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>Wypisanie pacjenta z Zakładu następuje na wniosek Kierownika ZOL – u, decyzją Prezesa Zarządu Spółki, w szczególności w przypadku:</w:t>
      </w:r>
    </w:p>
    <w:p w:rsidR="00965F5C" w:rsidRPr="00B87967" w:rsidRDefault="00965F5C" w:rsidP="00965F5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>Poprawy stanu zdrowia</w:t>
      </w:r>
    </w:p>
    <w:p w:rsidR="00965F5C" w:rsidRPr="00B87967" w:rsidRDefault="00965F5C" w:rsidP="00965F5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>Konieczności leczenia szpitalnego</w:t>
      </w:r>
    </w:p>
    <w:p w:rsidR="00965F5C" w:rsidRPr="00B87967" w:rsidRDefault="00965F5C" w:rsidP="00965F5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>Uzyskania miejsca w innej placówce opiekuńczej</w:t>
      </w:r>
    </w:p>
    <w:p w:rsidR="00965F5C" w:rsidRPr="00B87967" w:rsidRDefault="00965F5C" w:rsidP="00965F5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>Na żądanie pacjenta lub jego przedstawiciela ustawowego</w:t>
      </w:r>
      <w:r>
        <w:rPr>
          <w:rFonts w:ascii="Times New Roman" w:hAnsi="Times New Roman" w:cs="Times New Roman"/>
        </w:rPr>
        <w:t xml:space="preserve"> ( obowiązuje uprzedzenie Kierownika ZOL-u  co najmniej 3 dni przed terminem wypisu )</w:t>
      </w:r>
    </w:p>
    <w:p w:rsidR="00965F5C" w:rsidRPr="00B87967" w:rsidRDefault="00965F5C" w:rsidP="00965F5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>W przypadku niewywiązywania się z obowiązku wnoszenia opłaty</w:t>
      </w:r>
    </w:p>
    <w:p w:rsidR="00965F5C" w:rsidRPr="00B87967" w:rsidRDefault="00965F5C" w:rsidP="00965F5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>Zaprzestania finansowania świadczeń przez NFZ</w:t>
      </w:r>
    </w:p>
    <w:p w:rsidR="00965F5C" w:rsidRPr="00B87967" w:rsidRDefault="00965F5C" w:rsidP="00965F5C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>Niestosowania się do regulaminu porządkowego.</w:t>
      </w:r>
    </w:p>
    <w:p w:rsidR="00965F5C" w:rsidRPr="00B87967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>Zakład nie ponosi odpowiedzialności za pieniądze i rzeczy wartościowe nieoddane do depozytu.</w:t>
      </w:r>
    </w:p>
    <w:p w:rsidR="00965F5C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 xml:space="preserve">Pozostawione w placówce rzeczy i sprzęt pacjenta są przechowywane do dwóch tygodni. Nieodebrane w tym czasie poddane zostaną utylizacji.   </w:t>
      </w:r>
    </w:p>
    <w:p w:rsidR="00965F5C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terenie Zakładu obowiązuje całkowity zakaz palenia tytoniu i picia alkoholu pod groźbą natychmiastowego wypisu . </w:t>
      </w:r>
    </w:p>
    <w:p w:rsidR="00965F5C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Pacjent ma prawo do opieki duszpasterskiej. Koszty realizacji tego prawa ponosi Zakład. </w:t>
      </w:r>
    </w:p>
    <w:p w:rsidR="00965F5C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Pacjent może uzyskać przepustkę za jednoczesna zgodą lekarza i kierownika Zakładu. Na czas trwania przepustki Zakład wyposaża pacjenta w leki, wyroby medyczne i środki pomocnicze. </w:t>
      </w:r>
    </w:p>
    <w:p w:rsidR="00965F5C" w:rsidRDefault="00965F5C" w:rsidP="00965F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Odpłatność w trakcie pobytu pacjenta na przepustce reguluje Rozporządzenie Ministra Zdrowia </w:t>
      </w:r>
    </w:p>
    <w:p w:rsidR="00965F5C" w:rsidRPr="00B87967" w:rsidRDefault="00965F5C" w:rsidP="00965F5C">
      <w:pPr>
        <w:pStyle w:val="Akapitzlist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 25 czerwca 2012 r. w sprawie skierowania pacjentów do zakładów opiekuńczo – leczniczych i pielęgnacyjno – opiekuńczych , par. 8 pkt. 4.</w:t>
      </w:r>
    </w:p>
    <w:p w:rsidR="00965F5C" w:rsidRPr="00B87967" w:rsidRDefault="00965F5C" w:rsidP="00965F5C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87967">
        <w:rPr>
          <w:rFonts w:ascii="Times New Roman" w:hAnsi="Times New Roman" w:cs="Times New Roman"/>
        </w:rPr>
        <w:t xml:space="preserve">W sprawach nieuregulowanych niniejszym Regulaminem rozstrzygnięcia regulowane są przez Zarząd Szpitala Powiatu Bytowskiego Sp. z o.o. w Bytowie. </w:t>
      </w:r>
    </w:p>
    <w:p w:rsidR="00965F5C" w:rsidRPr="00B87967" w:rsidRDefault="00965F5C" w:rsidP="00965F5C">
      <w:pPr>
        <w:ind w:left="360"/>
        <w:rPr>
          <w:rFonts w:cs="Times New Roman"/>
          <w:b/>
        </w:rPr>
      </w:pPr>
    </w:p>
    <w:p w:rsidR="00965F5C" w:rsidRDefault="00965F5C" w:rsidP="00965F5C">
      <w:pPr>
        <w:rPr>
          <w:rFonts w:cs="Times New Roman"/>
          <w:sz w:val="20"/>
          <w:szCs w:val="20"/>
        </w:rPr>
      </w:pPr>
    </w:p>
    <w:p w:rsidR="00965F5C" w:rsidRDefault="00965F5C" w:rsidP="00965F5C">
      <w:pPr>
        <w:rPr>
          <w:rFonts w:cs="Times New Roman"/>
          <w:sz w:val="20"/>
          <w:szCs w:val="20"/>
        </w:rPr>
      </w:pPr>
    </w:p>
    <w:p w:rsidR="00965F5C" w:rsidRDefault="00965F5C" w:rsidP="00965F5C">
      <w:pPr>
        <w:rPr>
          <w:rFonts w:cs="Times New Roman"/>
          <w:sz w:val="20"/>
          <w:szCs w:val="20"/>
        </w:rPr>
      </w:pPr>
    </w:p>
    <w:p w:rsidR="00965F5C" w:rsidRDefault="00965F5C" w:rsidP="00965F5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…………………………………………………………………….</w:t>
      </w:r>
    </w:p>
    <w:p w:rsidR="00965F5C" w:rsidRPr="00041C5D" w:rsidRDefault="00965F5C" w:rsidP="00965F5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( czytelny  podpis )</w:t>
      </w:r>
    </w:p>
    <w:p w:rsidR="00965F5C" w:rsidRPr="00157DD3" w:rsidRDefault="00965F5C" w:rsidP="00965F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</w:t>
      </w:r>
    </w:p>
    <w:p w:rsidR="00965F5C" w:rsidRDefault="00965F5C" w:rsidP="00965F5C"/>
    <w:p w:rsidR="00251708" w:rsidRDefault="00251708" w:rsidP="00CD7D17"/>
    <w:p w:rsidR="00251708" w:rsidRDefault="00251708" w:rsidP="00CD7D17"/>
    <w:p w:rsidR="00251708" w:rsidRDefault="00251708" w:rsidP="00CD7D17"/>
    <w:p w:rsidR="00251708" w:rsidRDefault="00251708" w:rsidP="00CD7D17"/>
    <w:p w:rsidR="00251708" w:rsidRDefault="00251708" w:rsidP="00CD7D17"/>
    <w:p w:rsidR="00251708" w:rsidRDefault="00251708" w:rsidP="00CD7D17"/>
    <w:p w:rsidR="00251708" w:rsidRDefault="00251708" w:rsidP="00CD7D17"/>
    <w:p w:rsidR="00251708" w:rsidRDefault="00251708" w:rsidP="00CD7D17"/>
    <w:p w:rsidR="00251708" w:rsidRDefault="00251708" w:rsidP="00CD7D17"/>
    <w:p w:rsidR="005348B4" w:rsidRDefault="005348B4" w:rsidP="00CD7D17"/>
    <w:p w:rsidR="005348B4" w:rsidRDefault="005348B4" w:rsidP="00CD7D17"/>
    <w:p w:rsidR="005149E4" w:rsidRDefault="005149E4" w:rsidP="008E5CEE"/>
    <w:p w:rsidR="005149E4" w:rsidRDefault="005149E4" w:rsidP="008E5CEE"/>
    <w:p w:rsidR="005149E4" w:rsidRDefault="005149E4" w:rsidP="008E5CEE"/>
    <w:p w:rsidR="005149E4" w:rsidRDefault="005149E4" w:rsidP="008E5CEE"/>
    <w:p w:rsidR="005149E4" w:rsidRDefault="005149E4" w:rsidP="008E5CEE"/>
    <w:p w:rsidR="005149E4" w:rsidRDefault="005149E4" w:rsidP="008E5CEE"/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>
        <w:rPr>
          <w:b/>
          <w:bCs/>
        </w:rPr>
        <w:t>WNIOSEK O WYDANIE SKIEROWANIA DO ZAK</w:t>
      </w:r>
      <w:r>
        <w:rPr>
          <w:rFonts w:eastAsia="Times New Roman"/>
          <w:b/>
          <w:bCs/>
        </w:rPr>
        <w:t>ŁADU OPIEKUŃCZO-LECZNICZEGO/ZAKŁADU PIELĘGNACYJNO-OPIEKUŃCZEGO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</w:rPr>
      </w:pPr>
      <w:r>
        <w:rPr>
          <w:b/>
          <w:bCs/>
        </w:rPr>
        <w:t xml:space="preserve">DANE </w:t>
      </w:r>
      <w:r>
        <w:rPr>
          <w:rFonts w:eastAsia="Times New Roman"/>
          <w:b/>
          <w:bCs/>
        </w:rPr>
        <w:t>ŚWIADCZENIOBIORCY: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Imi</w:t>
      </w:r>
      <w:r>
        <w:rPr>
          <w:rFonts w:eastAsia="Times New Roman"/>
          <w:sz w:val="18"/>
          <w:szCs w:val="18"/>
        </w:rPr>
        <w:t>ę i nazwisko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Adres zamieszkania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Numer PESEL, a w przypadku jego braku - numer dokumentu potwierdzaj</w:t>
      </w:r>
      <w:r>
        <w:rPr>
          <w:rFonts w:eastAsia="Times New Roman"/>
          <w:sz w:val="18"/>
          <w:szCs w:val="18"/>
        </w:rPr>
        <w:t>ącego tożsamość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Miejscowo</w:t>
      </w:r>
      <w:r>
        <w:rPr>
          <w:rFonts w:eastAsia="Times New Roman"/>
          <w:sz w:val="18"/>
          <w:szCs w:val="18"/>
        </w:rPr>
        <w:t>ść, data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sz w:val="18"/>
          <w:szCs w:val="18"/>
        </w:rPr>
        <w:t xml:space="preserve">Podpis </w:t>
      </w:r>
      <w:r>
        <w:rPr>
          <w:rFonts w:eastAsia="Times New Roman"/>
          <w:sz w:val="18"/>
          <w:szCs w:val="18"/>
        </w:rPr>
        <w:t>świadczeniobiorcy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5348B4">
      <w:pPr>
        <w:rPr>
          <w:rFonts w:eastAsia="Times New Roman"/>
          <w:sz w:val="18"/>
          <w:szCs w:val="18"/>
        </w:rPr>
      </w:pPr>
    </w:p>
    <w:p w:rsidR="005348B4" w:rsidRDefault="005348B4" w:rsidP="00D23D3F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                 </w:t>
      </w:r>
      <w:r w:rsidR="00D23D3F">
        <w:rPr>
          <w:rFonts w:eastAsia="Times New Roman"/>
          <w:sz w:val="18"/>
          <w:szCs w:val="18"/>
        </w:rPr>
        <w:t xml:space="preserve">                                          </w:t>
      </w:r>
      <w:r>
        <w:rPr>
          <w:rFonts w:eastAsia="Times New Roman"/>
          <w:sz w:val="18"/>
          <w:szCs w:val="18"/>
        </w:rPr>
        <w:t xml:space="preserve">  </w:t>
      </w:r>
      <w:r w:rsidR="00DC0F2C" w:rsidRPr="005348B4">
        <w:rPr>
          <w:b/>
          <w:bCs/>
          <w:sz w:val="20"/>
          <w:szCs w:val="20"/>
        </w:rPr>
        <w:t>WYWIAD PIEL</w:t>
      </w:r>
      <w:r w:rsidR="00DC0F2C" w:rsidRPr="005348B4">
        <w:rPr>
          <w:rFonts w:eastAsia="Times New Roman"/>
          <w:b/>
          <w:bCs/>
          <w:sz w:val="20"/>
          <w:szCs w:val="20"/>
        </w:rPr>
        <w:t xml:space="preserve">ĘGNIARSKI </w:t>
      </w:r>
    </w:p>
    <w:p w:rsidR="00DC0F2C" w:rsidRPr="005348B4" w:rsidRDefault="005348B4" w:rsidP="005348B4">
      <w:pPr>
        <w:shd w:val="clear" w:color="auto" w:fill="FFFFFF"/>
        <w:spacing w:line="504" w:lineRule="exact"/>
        <w:ind w:right="787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1. Dane </w:t>
      </w:r>
      <w:r w:rsidR="00DC0F2C" w:rsidRPr="005348B4">
        <w:rPr>
          <w:rFonts w:eastAsia="Times New Roman"/>
          <w:b/>
          <w:bCs/>
          <w:sz w:val="20"/>
          <w:szCs w:val="20"/>
        </w:rPr>
        <w:t>świadczeniobiorc</w:t>
      </w:r>
      <w:r w:rsidR="00DC0F2C" w:rsidRPr="005348B4">
        <w:rPr>
          <w:sz w:val="20"/>
          <w:szCs w:val="20"/>
        </w:rPr>
        <w:br/>
        <w:t>Imi</w:t>
      </w:r>
      <w:r w:rsidR="00DC0F2C" w:rsidRPr="005348B4">
        <w:rPr>
          <w:rFonts w:eastAsia="Times New Roman"/>
          <w:sz w:val="20"/>
          <w:szCs w:val="20"/>
        </w:rPr>
        <w:t>ę i nazwisko</w:t>
      </w:r>
      <w:r>
        <w:rPr>
          <w:rFonts w:eastAsia="Times New Roman"/>
          <w:sz w:val="20"/>
          <w:szCs w:val="20"/>
        </w:rPr>
        <w:t>………………………………………………………………………………………..</w:t>
      </w:r>
    </w:p>
    <w:p w:rsidR="00DC0F2C" w:rsidRPr="005348B4" w:rsidRDefault="00DC0F2C" w:rsidP="005348B4">
      <w:pPr>
        <w:shd w:val="clear" w:color="auto" w:fill="FFFFFF"/>
        <w:ind w:left="262"/>
        <w:rPr>
          <w:sz w:val="20"/>
          <w:szCs w:val="20"/>
        </w:rPr>
      </w:pPr>
      <w:r w:rsidRPr="005348B4">
        <w:rPr>
          <w:sz w:val="20"/>
          <w:szCs w:val="20"/>
        </w:rPr>
        <w:t>Adres zamies</w:t>
      </w:r>
      <w:r w:rsidRPr="005348B4">
        <w:rPr>
          <w:b/>
          <w:sz w:val="20"/>
          <w:szCs w:val="20"/>
        </w:rPr>
        <w:t>z</w:t>
      </w:r>
      <w:r w:rsidRPr="005348B4">
        <w:rPr>
          <w:sz w:val="20"/>
          <w:szCs w:val="20"/>
        </w:rPr>
        <w:t>kania</w:t>
      </w:r>
      <w:r w:rsidR="005348B4">
        <w:rPr>
          <w:sz w:val="20"/>
          <w:szCs w:val="20"/>
        </w:rPr>
        <w:t>……………………………………………………………………………….</w:t>
      </w:r>
    </w:p>
    <w:p w:rsidR="00DC0F2C" w:rsidRDefault="00DC0F2C" w:rsidP="005348B4">
      <w:pPr>
        <w:shd w:val="clear" w:color="auto" w:fill="FFFFFF"/>
        <w:ind w:left="259"/>
        <w:rPr>
          <w:rFonts w:eastAsia="Times New Roman"/>
          <w:sz w:val="20"/>
          <w:szCs w:val="20"/>
        </w:rPr>
      </w:pPr>
      <w:r w:rsidRPr="005348B4">
        <w:rPr>
          <w:sz w:val="20"/>
          <w:szCs w:val="20"/>
        </w:rPr>
        <w:t>Numer PESEL, a w przypadku jego braku - numer dokumentu potwierdzaj</w:t>
      </w:r>
      <w:r w:rsidRPr="005348B4">
        <w:rPr>
          <w:rFonts w:eastAsia="Times New Roman"/>
          <w:sz w:val="20"/>
          <w:szCs w:val="20"/>
        </w:rPr>
        <w:t>ącego tożsamość</w:t>
      </w:r>
    </w:p>
    <w:p w:rsidR="005348B4" w:rsidRPr="005348B4" w:rsidRDefault="005348B4" w:rsidP="005348B4">
      <w:pPr>
        <w:shd w:val="clear" w:color="auto" w:fill="FFFFFF"/>
        <w:ind w:left="259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…………………………………………………………………………………………………….</w:t>
      </w:r>
    </w:p>
    <w:p w:rsidR="00DC0F2C" w:rsidRPr="005348B4" w:rsidRDefault="00DC0F2C" w:rsidP="005348B4">
      <w:pPr>
        <w:shd w:val="clear" w:color="auto" w:fill="FFFFFF"/>
        <w:spacing w:before="240" w:line="252" w:lineRule="exact"/>
        <w:rPr>
          <w:sz w:val="20"/>
          <w:szCs w:val="20"/>
        </w:rPr>
      </w:pPr>
      <w:r w:rsidRPr="005348B4">
        <w:rPr>
          <w:b/>
          <w:bCs/>
          <w:sz w:val="20"/>
          <w:szCs w:val="20"/>
        </w:rPr>
        <w:t>2. Rozpoznanie problem</w:t>
      </w:r>
      <w:r w:rsidRPr="005348B4">
        <w:rPr>
          <w:rFonts w:eastAsia="Times New Roman"/>
          <w:b/>
          <w:bCs/>
          <w:sz w:val="20"/>
          <w:szCs w:val="20"/>
        </w:rPr>
        <w:t xml:space="preserve">ów Z zakresu pielęgnacji </w:t>
      </w:r>
      <w:r w:rsidRPr="005348B4">
        <w:rPr>
          <w:rFonts w:eastAsia="Times New Roman"/>
          <w:sz w:val="20"/>
          <w:szCs w:val="20"/>
        </w:rPr>
        <w:t>(zaznaczyć właściwe, ewentualnie opisać):</w:t>
      </w:r>
    </w:p>
    <w:p w:rsidR="00DC0F2C" w:rsidRPr="005348B4" w:rsidRDefault="00DC0F2C" w:rsidP="00DC0F2C">
      <w:pPr>
        <w:shd w:val="clear" w:color="auto" w:fill="FFFFFF"/>
        <w:tabs>
          <w:tab w:val="left" w:pos="506"/>
        </w:tabs>
        <w:spacing w:before="2" w:line="252" w:lineRule="exact"/>
        <w:ind w:left="247"/>
        <w:rPr>
          <w:sz w:val="20"/>
          <w:szCs w:val="20"/>
        </w:rPr>
      </w:pPr>
      <w:r w:rsidRPr="005348B4">
        <w:rPr>
          <w:b/>
          <w:bCs/>
          <w:spacing w:val="-8"/>
          <w:sz w:val="20"/>
          <w:szCs w:val="20"/>
        </w:rPr>
        <w:t>a)</w:t>
      </w:r>
      <w:r w:rsidRPr="005348B4">
        <w:rPr>
          <w:b/>
          <w:bCs/>
          <w:sz w:val="20"/>
          <w:szCs w:val="20"/>
        </w:rPr>
        <w:tab/>
        <w:t>od</w:t>
      </w:r>
      <w:r w:rsidRPr="005348B4">
        <w:rPr>
          <w:rFonts w:eastAsia="Times New Roman"/>
          <w:b/>
          <w:bCs/>
          <w:sz w:val="20"/>
          <w:szCs w:val="20"/>
        </w:rPr>
        <w:t>żywianie</w:t>
      </w:r>
    </w:p>
    <w:p w:rsidR="00DC0F2C" w:rsidRPr="005348B4" w:rsidRDefault="00DC0F2C" w:rsidP="00DC0F2C">
      <w:pPr>
        <w:shd w:val="clear" w:color="auto" w:fill="FFFFFF"/>
        <w:tabs>
          <w:tab w:val="left" w:pos="674"/>
        </w:tabs>
        <w:spacing w:line="252" w:lineRule="exact"/>
        <w:ind w:left="497"/>
        <w:rPr>
          <w:sz w:val="20"/>
          <w:szCs w:val="20"/>
        </w:rPr>
      </w:pPr>
      <w:r w:rsidRPr="005348B4">
        <w:rPr>
          <w:b/>
          <w:bCs/>
          <w:sz w:val="20"/>
          <w:szCs w:val="20"/>
        </w:rPr>
        <w:t>-</w:t>
      </w:r>
      <w:r w:rsidRPr="005348B4">
        <w:rPr>
          <w:b/>
          <w:bCs/>
          <w:sz w:val="20"/>
          <w:szCs w:val="20"/>
        </w:rPr>
        <w:tab/>
        <w:t>samodzielny/przy pomocy/utrudnienia*</w:t>
      </w:r>
    </w:p>
    <w:p w:rsidR="00DC0F2C" w:rsidRPr="005348B4" w:rsidRDefault="00F934DF" w:rsidP="00DC0F2C">
      <w:pPr>
        <w:shd w:val="clear" w:color="auto" w:fill="FFFFFF"/>
        <w:tabs>
          <w:tab w:val="left" w:pos="826"/>
          <w:tab w:val="left" w:leader="dot" w:pos="8441"/>
        </w:tabs>
        <w:spacing w:line="252" w:lineRule="exact"/>
        <w:ind w:left="643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pl-PL"/>
        </w:rPr>
        <w:pict>
          <v:rect id="_x0000_s1028" style="position:absolute;left:0;text-align:left;margin-left:26.8pt;margin-top:27.45pt;width:7.15pt;height:7.15pt;z-index:251662336"/>
        </w:pict>
      </w:r>
      <w:r>
        <w:rPr>
          <w:rFonts w:eastAsia="Times New Roman"/>
          <w:noProof/>
          <w:sz w:val="20"/>
          <w:szCs w:val="20"/>
          <w:lang w:eastAsia="pl-PL"/>
        </w:rPr>
        <w:pict>
          <v:rect id="_x0000_s1027" style="position:absolute;left:0;text-align:left;margin-left:26.8pt;margin-top:14.4pt;width:7.15pt;height:7.15pt;z-index:251661312"/>
        </w:pict>
      </w:r>
      <w:r>
        <w:rPr>
          <w:rFonts w:eastAsia="Times New Roman"/>
          <w:noProof/>
          <w:sz w:val="20"/>
          <w:szCs w:val="20"/>
          <w:lang w:eastAsia="pl-PL"/>
        </w:rPr>
        <w:pict>
          <v:rect id="_x0000_s1026" style="position:absolute;left:0;text-align:left;margin-left:26.8pt;margin-top:2.4pt;width:7.15pt;height:7.15pt;z-index:251660288"/>
        </w:pict>
      </w:r>
      <w:r w:rsidR="00DC0F2C" w:rsidRPr="005348B4">
        <w:rPr>
          <w:rFonts w:eastAsia="Times New Roman"/>
          <w:sz w:val="20"/>
          <w:szCs w:val="20"/>
        </w:rPr>
        <w:tab/>
        <w:t>karmienie przez gastrostomię lub zgłębnik</w:t>
      </w:r>
      <w:r w:rsidR="00DC0F2C" w:rsidRPr="005348B4">
        <w:rPr>
          <w:rFonts w:eastAsia="Times New Roman"/>
          <w:sz w:val="20"/>
          <w:szCs w:val="20"/>
        </w:rPr>
        <w:tab/>
      </w:r>
      <w:r w:rsidR="00DC0F2C" w:rsidRPr="005348B4">
        <w:rPr>
          <w:sz w:val="20"/>
          <w:szCs w:val="20"/>
        </w:rPr>
        <w:t>karmienie pacjenta z zaburzonym po</w:t>
      </w:r>
      <w:r w:rsidR="00DC0F2C" w:rsidRPr="005348B4">
        <w:rPr>
          <w:rFonts w:eastAsia="Times New Roman"/>
          <w:sz w:val="20"/>
          <w:szCs w:val="20"/>
        </w:rPr>
        <w:t>łykaniem</w:t>
      </w:r>
      <w:r w:rsidR="00DC0F2C" w:rsidRPr="005348B4">
        <w:rPr>
          <w:rFonts w:eastAsia="Times New Roman"/>
          <w:sz w:val="20"/>
          <w:szCs w:val="20"/>
        </w:rPr>
        <w:tab/>
        <w:t>zakładanie zgłębnika</w:t>
      </w:r>
      <w:r w:rsidR="00DC0F2C" w:rsidRPr="005348B4">
        <w:rPr>
          <w:rFonts w:eastAsia="Times New Roman"/>
          <w:sz w:val="20"/>
          <w:szCs w:val="20"/>
        </w:rPr>
        <w:tab/>
      </w:r>
    </w:p>
    <w:p w:rsidR="00DC0F2C" w:rsidRPr="005348B4" w:rsidRDefault="00F934DF" w:rsidP="00DC0F2C">
      <w:pPr>
        <w:shd w:val="clear" w:color="auto" w:fill="FFFFFF"/>
        <w:tabs>
          <w:tab w:val="left" w:pos="709"/>
          <w:tab w:val="left" w:leader="dot" w:pos="8441"/>
        </w:tabs>
        <w:spacing w:line="252" w:lineRule="exact"/>
        <w:ind w:left="643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pl-PL"/>
        </w:rPr>
        <w:pict>
          <v:rect id="_x0000_s1029" style="position:absolute;left:0;text-align:left;margin-left:26.8pt;margin-top:.95pt;width:7.15pt;height:7.15pt;z-index:251663360"/>
        </w:pict>
      </w:r>
      <w:r w:rsidR="00DC0F2C" w:rsidRPr="005348B4">
        <w:rPr>
          <w:rFonts w:eastAsia="Times New Roman"/>
          <w:sz w:val="20"/>
          <w:szCs w:val="20"/>
        </w:rPr>
        <w:t xml:space="preserve">    inne niewymienione</w:t>
      </w:r>
      <w:r w:rsidR="00DC0F2C" w:rsidRPr="005348B4">
        <w:rPr>
          <w:rFonts w:eastAsia="Times New Roman"/>
          <w:sz w:val="20"/>
          <w:szCs w:val="20"/>
        </w:rPr>
        <w:tab/>
      </w:r>
    </w:p>
    <w:p w:rsidR="00DC0F2C" w:rsidRPr="005348B4" w:rsidRDefault="00DC0F2C" w:rsidP="00DC0F2C">
      <w:pPr>
        <w:shd w:val="clear" w:color="auto" w:fill="FFFFFF"/>
        <w:tabs>
          <w:tab w:val="left" w:pos="506"/>
        </w:tabs>
        <w:spacing w:before="5" w:line="252" w:lineRule="exact"/>
        <w:ind w:left="247"/>
        <w:rPr>
          <w:sz w:val="20"/>
          <w:szCs w:val="20"/>
        </w:rPr>
      </w:pPr>
      <w:r w:rsidRPr="005348B4">
        <w:rPr>
          <w:b/>
          <w:bCs/>
          <w:spacing w:val="-7"/>
          <w:sz w:val="20"/>
          <w:szCs w:val="20"/>
        </w:rPr>
        <w:t>b)</w:t>
      </w:r>
      <w:r w:rsidRPr="005348B4">
        <w:rPr>
          <w:b/>
          <w:bCs/>
          <w:sz w:val="20"/>
          <w:szCs w:val="20"/>
        </w:rPr>
        <w:tab/>
        <w:t>higiena cia</w:t>
      </w:r>
      <w:r w:rsidRPr="005348B4">
        <w:rPr>
          <w:rFonts w:eastAsia="Times New Roman"/>
          <w:b/>
          <w:bCs/>
          <w:sz w:val="20"/>
          <w:szCs w:val="20"/>
        </w:rPr>
        <w:t>ła</w:t>
      </w:r>
    </w:p>
    <w:p w:rsidR="00DC0F2C" w:rsidRPr="005348B4" w:rsidRDefault="00DC0F2C" w:rsidP="00DC0F2C">
      <w:pPr>
        <w:shd w:val="clear" w:color="auto" w:fill="FFFFFF"/>
        <w:tabs>
          <w:tab w:val="left" w:pos="674"/>
        </w:tabs>
        <w:spacing w:line="252" w:lineRule="exact"/>
        <w:ind w:left="497"/>
        <w:rPr>
          <w:sz w:val="20"/>
          <w:szCs w:val="20"/>
        </w:rPr>
      </w:pPr>
      <w:r w:rsidRPr="005348B4">
        <w:rPr>
          <w:b/>
          <w:bCs/>
          <w:sz w:val="20"/>
          <w:szCs w:val="20"/>
        </w:rPr>
        <w:t>-</w:t>
      </w:r>
      <w:r w:rsidRPr="005348B4">
        <w:rPr>
          <w:b/>
          <w:bCs/>
          <w:sz w:val="20"/>
          <w:szCs w:val="20"/>
        </w:rPr>
        <w:tab/>
        <w:t>samodzielny/przy pomocy/utrudnienia*</w:t>
      </w:r>
    </w:p>
    <w:p w:rsidR="00DC0F2C" w:rsidRPr="005348B4" w:rsidRDefault="00F934DF" w:rsidP="00DC0F2C">
      <w:pPr>
        <w:shd w:val="clear" w:color="auto" w:fill="FFFFFF"/>
        <w:tabs>
          <w:tab w:val="left" w:leader="dot" w:pos="8477"/>
        </w:tabs>
        <w:spacing w:line="252" w:lineRule="exact"/>
        <w:ind w:left="782" w:hanging="130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30" style="position:absolute;left:0;text-align:left;margin-left:23.05pt;margin-top:4.25pt;width:7.15pt;height:7.15pt;z-index:251664384"/>
        </w:pict>
      </w:r>
      <w:r w:rsidR="00DC0F2C" w:rsidRPr="005348B4">
        <w:rPr>
          <w:sz w:val="20"/>
          <w:szCs w:val="20"/>
        </w:rPr>
        <w:t xml:space="preserve"> w przypadku pacjenta wentylowanego mechanicznie - toaleta jamy ustnej lub toaleta</w:t>
      </w:r>
      <w:r w:rsidR="00DC0F2C" w:rsidRPr="005348B4">
        <w:rPr>
          <w:sz w:val="20"/>
          <w:szCs w:val="20"/>
        </w:rPr>
        <w:br/>
        <w:t>drzewa oskrzelowego oraz wymiana rurki tracheostomijnej</w:t>
      </w:r>
      <w:r w:rsidR="00DC0F2C" w:rsidRPr="005348B4">
        <w:rPr>
          <w:sz w:val="20"/>
          <w:szCs w:val="20"/>
        </w:rPr>
        <w:tab/>
      </w:r>
    </w:p>
    <w:p w:rsidR="00DC0F2C" w:rsidRPr="005348B4" w:rsidRDefault="00F934DF" w:rsidP="00DC0F2C">
      <w:pPr>
        <w:shd w:val="clear" w:color="auto" w:fill="FFFFFF"/>
        <w:tabs>
          <w:tab w:val="left" w:pos="826"/>
          <w:tab w:val="left" w:leader="dot" w:pos="8470"/>
        </w:tabs>
        <w:spacing w:line="252" w:lineRule="exact"/>
        <w:ind w:left="643"/>
        <w:rPr>
          <w:sz w:val="20"/>
          <w:szCs w:val="20"/>
        </w:rPr>
      </w:pPr>
      <w:r w:rsidRPr="00F934DF">
        <w:rPr>
          <w:rFonts w:eastAsia="Times New Roman"/>
          <w:noProof/>
          <w:sz w:val="20"/>
          <w:szCs w:val="20"/>
          <w:lang w:eastAsia="pl-PL"/>
        </w:rPr>
        <w:pict>
          <v:rect id="_x0000_s1031" style="position:absolute;left:0;text-align:left;margin-left:23.05pt;margin-top:2.2pt;width:7.15pt;height:7.15pt;z-index:251665408"/>
        </w:pict>
      </w:r>
      <w:r w:rsidR="00DC0F2C" w:rsidRPr="005348B4">
        <w:rPr>
          <w:rFonts w:eastAsia="Times New Roman"/>
          <w:sz w:val="20"/>
          <w:szCs w:val="20"/>
        </w:rPr>
        <w:t xml:space="preserve">  inne niewymienione</w:t>
      </w:r>
      <w:r w:rsidR="00DC0F2C" w:rsidRPr="005348B4">
        <w:rPr>
          <w:rFonts w:eastAsia="Times New Roman"/>
          <w:sz w:val="20"/>
          <w:szCs w:val="20"/>
        </w:rPr>
        <w:tab/>
      </w:r>
    </w:p>
    <w:p w:rsidR="00DC0F2C" w:rsidRPr="005348B4" w:rsidRDefault="00DC0F2C" w:rsidP="00DC0F2C">
      <w:pPr>
        <w:shd w:val="clear" w:color="auto" w:fill="FFFFFF"/>
        <w:tabs>
          <w:tab w:val="left" w:pos="506"/>
        </w:tabs>
        <w:spacing w:before="5" w:line="252" w:lineRule="exact"/>
        <w:ind w:left="247"/>
        <w:rPr>
          <w:sz w:val="20"/>
          <w:szCs w:val="20"/>
        </w:rPr>
      </w:pPr>
      <w:r w:rsidRPr="005348B4">
        <w:rPr>
          <w:b/>
          <w:bCs/>
          <w:spacing w:val="-9"/>
          <w:sz w:val="20"/>
          <w:szCs w:val="20"/>
        </w:rPr>
        <w:t>c)</w:t>
      </w:r>
      <w:r w:rsidRPr="005348B4">
        <w:rPr>
          <w:b/>
          <w:bCs/>
          <w:sz w:val="20"/>
          <w:szCs w:val="20"/>
        </w:rPr>
        <w:tab/>
        <w:t>oddawanie moczu</w:t>
      </w:r>
    </w:p>
    <w:p w:rsidR="00DC0F2C" w:rsidRPr="005348B4" w:rsidRDefault="00DC0F2C" w:rsidP="00DC0F2C">
      <w:pPr>
        <w:shd w:val="clear" w:color="auto" w:fill="FFFFFF"/>
        <w:tabs>
          <w:tab w:val="left" w:pos="674"/>
        </w:tabs>
        <w:spacing w:line="252" w:lineRule="exact"/>
        <w:ind w:left="497"/>
        <w:rPr>
          <w:sz w:val="20"/>
          <w:szCs w:val="20"/>
        </w:rPr>
      </w:pPr>
      <w:r w:rsidRPr="005348B4">
        <w:rPr>
          <w:b/>
          <w:bCs/>
          <w:sz w:val="20"/>
          <w:szCs w:val="20"/>
        </w:rPr>
        <w:t>-</w:t>
      </w:r>
      <w:r w:rsidRPr="005348B4">
        <w:rPr>
          <w:b/>
          <w:bCs/>
          <w:sz w:val="20"/>
          <w:szCs w:val="20"/>
        </w:rPr>
        <w:tab/>
        <w:t>samodzielny/przy pomocy/utrudnienia*</w:t>
      </w:r>
    </w:p>
    <w:p w:rsidR="00DC0F2C" w:rsidRPr="005348B4" w:rsidRDefault="00F934DF" w:rsidP="00DC0F2C">
      <w:pPr>
        <w:shd w:val="clear" w:color="auto" w:fill="FFFFFF"/>
        <w:tabs>
          <w:tab w:val="left" w:pos="826"/>
        </w:tabs>
        <w:spacing w:line="252" w:lineRule="exact"/>
        <w:ind w:left="643"/>
        <w:rPr>
          <w:sz w:val="20"/>
          <w:szCs w:val="20"/>
        </w:rPr>
      </w:pPr>
      <w:r w:rsidRPr="00F934DF">
        <w:rPr>
          <w:rFonts w:eastAsia="Times New Roman"/>
          <w:noProof/>
          <w:sz w:val="20"/>
          <w:szCs w:val="20"/>
          <w:lang w:eastAsia="pl-PL"/>
        </w:rPr>
        <w:pict>
          <v:rect id="_x0000_s1032" style="position:absolute;left:0;text-align:left;margin-left:26.8pt;margin-top:2.05pt;width:7.15pt;height:7.15pt;z-index:251666432"/>
        </w:pict>
      </w:r>
      <w:r w:rsidR="00DC0F2C" w:rsidRPr="005348B4">
        <w:rPr>
          <w:rFonts w:eastAsia="Times New Roman"/>
          <w:sz w:val="20"/>
          <w:szCs w:val="20"/>
        </w:rPr>
        <w:t xml:space="preserve">    cewnik</w:t>
      </w:r>
    </w:p>
    <w:p w:rsidR="00DC0F2C" w:rsidRPr="005348B4" w:rsidRDefault="00F934DF" w:rsidP="00DC0F2C">
      <w:pPr>
        <w:shd w:val="clear" w:color="auto" w:fill="FFFFFF"/>
        <w:tabs>
          <w:tab w:val="left" w:leader="dot" w:pos="8477"/>
        </w:tabs>
        <w:spacing w:line="252" w:lineRule="exact"/>
        <w:ind w:left="648"/>
        <w:rPr>
          <w:sz w:val="20"/>
          <w:szCs w:val="20"/>
        </w:rPr>
      </w:pPr>
      <w:r w:rsidRPr="00F934DF">
        <w:rPr>
          <w:smallCaps/>
          <w:noProof/>
          <w:sz w:val="20"/>
          <w:szCs w:val="20"/>
          <w:lang w:eastAsia="pl-PL"/>
        </w:rPr>
        <w:pict>
          <v:rect id="_x0000_s1033" style="position:absolute;left:0;text-align:left;margin-left:26.8pt;margin-top:2.6pt;width:7.15pt;height:7.15pt;z-index:251667456"/>
        </w:pict>
      </w:r>
      <w:r w:rsidR="00DC0F2C" w:rsidRPr="005348B4">
        <w:rPr>
          <w:smallCaps/>
          <w:sz w:val="20"/>
          <w:szCs w:val="20"/>
        </w:rPr>
        <w:t xml:space="preserve">     </w:t>
      </w:r>
      <w:r w:rsidR="00DC0F2C" w:rsidRPr="005348B4">
        <w:rPr>
          <w:sz w:val="20"/>
          <w:szCs w:val="20"/>
        </w:rPr>
        <w:t>inne niewymienione</w:t>
      </w:r>
      <w:r w:rsidR="00DC0F2C" w:rsidRPr="005348B4">
        <w:rPr>
          <w:sz w:val="20"/>
          <w:szCs w:val="20"/>
        </w:rPr>
        <w:tab/>
      </w:r>
    </w:p>
    <w:p w:rsidR="00DC0F2C" w:rsidRPr="005348B4" w:rsidRDefault="00DC0F2C" w:rsidP="00DC0F2C">
      <w:pPr>
        <w:shd w:val="clear" w:color="auto" w:fill="FFFFFF"/>
        <w:tabs>
          <w:tab w:val="left" w:pos="506"/>
        </w:tabs>
        <w:spacing w:before="2" w:line="252" w:lineRule="exact"/>
        <w:ind w:left="247"/>
        <w:rPr>
          <w:sz w:val="20"/>
          <w:szCs w:val="20"/>
        </w:rPr>
      </w:pPr>
      <w:r w:rsidRPr="005348B4">
        <w:rPr>
          <w:b/>
          <w:bCs/>
          <w:spacing w:val="-9"/>
          <w:sz w:val="20"/>
          <w:szCs w:val="20"/>
        </w:rPr>
        <w:t>d)</w:t>
      </w:r>
      <w:r w:rsidRPr="005348B4">
        <w:rPr>
          <w:b/>
          <w:bCs/>
          <w:sz w:val="20"/>
          <w:szCs w:val="20"/>
        </w:rPr>
        <w:tab/>
        <w:t>oddawanie stolca</w:t>
      </w:r>
    </w:p>
    <w:p w:rsidR="00DC0F2C" w:rsidRPr="005348B4" w:rsidRDefault="00DC0F2C" w:rsidP="00DC0F2C">
      <w:pPr>
        <w:shd w:val="clear" w:color="auto" w:fill="FFFFFF"/>
        <w:tabs>
          <w:tab w:val="left" w:pos="674"/>
        </w:tabs>
        <w:spacing w:before="2" w:line="252" w:lineRule="exact"/>
        <w:ind w:left="497"/>
        <w:rPr>
          <w:sz w:val="20"/>
          <w:szCs w:val="20"/>
        </w:rPr>
      </w:pPr>
      <w:r w:rsidRPr="005348B4">
        <w:rPr>
          <w:b/>
          <w:bCs/>
          <w:sz w:val="20"/>
          <w:szCs w:val="20"/>
        </w:rPr>
        <w:t>-</w:t>
      </w:r>
      <w:r w:rsidRPr="005348B4">
        <w:rPr>
          <w:b/>
          <w:bCs/>
          <w:sz w:val="20"/>
          <w:szCs w:val="20"/>
        </w:rPr>
        <w:tab/>
        <w:t>samodzielny/przy pomocy/utrudnienia*</w:t>
      </w:r>
    </w:p>
    <w:p w:rsidR="00DC0F2C" w:rsidRPr="005348B4" w:rsidRDefault="00DC0F2C" w:rsidP="00DC0F2C">
      <w:pPr>
        <w:numPr>
          <w:ilvl w:val="0"/>
          <w:numId w:val="11"/>
        </w:numPr>
        <w:shd w:val="clear" w:color="auto" w:fill="FFFFFF"/>
        <w:tabs>
          <w:tab w:val="left" w:pos="826"/>
          <w:tab w:val="left" w:leader="dot" w:pos="8426"/>
        </w:tabs>
        <w:suppressAutoHyphens w:val="0"/>
        <w:autoSpaceDE w:val="0"/>
        <w:autoSpaceDN w:val="0"/>
        <w:adjustRightInd w:val="0"/>
        <w:spacing w:line="252" w:lineRule="exact"/>
        <w:ind w:left="643"/>
        <w:rPr>
          <w:rFonts w:eastAsia="Times New Roman"/>
          <w:sz w:val="20"/>
          <w:szCs w:val="20"/>
        </w:rPr>
      </w:pPr>
      <w:r w:rsidRPr="005348B4">
        <w:rPr>
          <w:rFonts w:eastAsia="Times New Roman"/>
          <w:sz w:val="20"/>
          <w:szCs w:val="20"/>
        </w:rPr>
        <w:t xml:space="preserve">pielęgnacja stomii </w:t>
      </w:r>
      <w:r w:rsidRPr="005348B4">
        <w:rPr>
          <w:rFonts w:eastAsia="Times New Roman"/>
          <w:sz w:val="20"/>
          <w:szCs w:val="20"/>
        </w:rPr>
        <w:tab/>
      </w:r>
    </w:p>
    <w:p w:rsidR="00DC0F2C" w:rsidRPr="005348B4" w:rsidRDefault="00DC0F2C" w:rsidP="00DC0F2C">
      <w:pPr>
        <w:numPr>
          <w:ilvl w:val="0"/>
          <w:numId w:val="11"/>
        </w:numPr>
        <w:shd w:val="clear" w:color="auto" w:fill="FFFFFF"/>
        <w:tabs>
          <w:tab w:val="left" w:pos="826"/>
          <w:tab w:val="left" w:leader="dot" w:pos="8450"/>
        </w:tabs>
        <w:suppressAutoHyphens w:val="0"/>
        <w:autoSpaceDE w:val="0"/>
        <w:autoSpaceDN w:val="0"/>
        <w:adjustRightInd w:val="0"/>
        <w:spacing w:before="5" w:line="252" w:lineRule="exact"/>
        <w:ind w:left="643"/>
        <w:rPr>
          <w:rFonts w:eastAsia="Times New Roman"/>
          <w:sz w:val="20"/>
          <w:szCs w:val="20"/>
        </w:rPr>
      </w:pPr>
      <w:r w:rsidRPr="005348B4">
        <w:rPr>
          <w:rFonts w:eastAsia="Times New Roman"/>
          <w:sz w:val="20"/>
          <w:szCs w:val="20"/>
        </w:rPr>
        <w:t>wykonywanie lewatyw i irygacji</w:t>
      </w:r>
      <w:r w:rsidRPr="005348B4">
        <w:rPr>
          <w:rFonts w:eastAsia="Times New Roman"/>
          <w:sz w:val="20"/>
          <w:szCs w:val="20"/>
        </w:rPr>
        <w:tab/>
      </w:r>
    </w:p>
    <w:p w:rsidR="00DC0F2C" w:rsidRPr="005348B4" w:rsidRDefault="00DC0F2C" w:rsidP="00DC0F2C">
      <w:pPr>
        <w:numPr>
          <w:ilvl w:val="0"/>
          <w:numId w:val="11"/>
        </w:numPr>
        <w:shd w:val="clear" w:color="auto" w:fill="FFFFFF"/>
        <w:tabs>
          <w:tab w:val="left" w:pos="826"/>
          <w:tab w:val="left" w:leader="dot" w:pos="8472"/>
        </w:tabs>
        <w:suppressAutoHyphens w:val="0"/>
        <w:autoSpaceDE w:val="0"/>
        <w:autoSpaceDN w:val="0"/>
        <w:adjustRightInd w:val="0"/>
        <w:spacing w:line="252" w:lineRule="exact"/>
        <w:ind w:left="643"/>
        <w:rPr>
          <w:rFonts w:eastAsia="Times New Roman"/>
          <w:sz w:val="20"/>
          <w:szCs w:val="20"/>
        </w:rPr>
      </w:pPr>
      <w:r w:rsidRPr="005348B4">
        <w:rPr>
          <w:rFonts w:eastAsia="Times New Roman"/>
          <w:sz w:val="20"/>
          <w:szCs w:val="20"/>
        </w:rPr>
        <w:t>inne niewymienione</w:t>
      </w:r>
      <w:r w:rsidRPr="005348B4">
        <w:rPr>
          <w:rFonts w:eastAsia="Times New Roman"/>
          <w:sz w:val="20"/>
          <w:szCs w:val="20"/>
        </w:rPr>
        <w:tab/>
      </w:r>
    </w:p>
    <w:p w:rsidR="00DC0F2C" w:rsidRPr="005348B4" w:rsidRDefault="00DC0F2C" w:rsidP="00DC0F2C">
      <w:pPr>
        <w:shd w:val="clear" w:color="auto" w:fill="FFFFFF"/>
        <w:tabs>
          <w:tab w:val="left" w:pos="506"/>
        </w:tabs>
        <w:spacing w:before="10" w:line="252" w:lineRule="exact"/>
        <w:ind w:left="247"/>
        <w:rPr>
          <w:sz w:val="20"/>
          <w:szCs w:val="20"/>
        </w:rPr>
      </w:pPr>
      <w:r w:rsidRPr="005348B4">
        <w:rPr>
          <w:b/>
          <w:bCs/>
          <w:spacing w:val="-11"/>
          <w:sz w:val="20"/>
          <w:szCs w:val="20"/>
        </w:rPr>
        <w:t>e)</w:t>
      </w:r>
      <w:r w:rsidRPr="005348B4">
        <w:rPr>
          <w:b/>
          <w:bCs/>
          <w:sz w:val="20"/>
          <w:szCs w:val="20"/>
        </w:rPr>
        <w:tab/>
        <w:t>przemieszczanie pacjenta</w:t>
      </w:r>
    </w:p>
    <w:p w:rsidR="00DC0F2C" w:rsidRPr="005348B4" w:rsidRDefault="00DC0F2C" w:rsidP="00DC0F2C">
      <w:pPr>
        <w:shd w:val="clear" w:color="auto" w:fill="FFFFFF"/>
        <w:tabs>
          <w:tab w:val="left" w:pos="674"/>
        </w:tabs>
        <w:spacing w:line="252" w:lineRule="exact"/>
        <w:ind w:left="497"/>
        <w:rPr>
          <w:sz w:val="20"/>
          <w:szCs w:val="20"/>
        </w:rPr>
      </w:pPr>
      <w:r w:rsidRPr="005348B4">
        <w:rPr>
          <w:b/>
          <w:bCs/>
          <w:sz w:val="20"/>
          <w:szCs w:val="20"/>
        </w:rPr>
        <w:t>-</w:t>
      </w:r>
      <w:r w:rsidRPr="005348B4">
        <w:rPr>
          <w:b/>
          <w:bCs/>
          <w:sz w:val="20"/>
          <w:szCs w:val="20"/>
        </w:rPr>
        <w:tab/>
        <w:t>samodzielny/przy pomocy/utrudnienia*</w:t>
      </w:r>
    </w:p>
    <w:p w:rsidR="00DC0F2C" w:rsidRPr="005348B4" w:rsidRDefault="00DC0F2C" w:rsidP="00DC0F2C">
      <w:pPr>
        <w:numPr>
          <w:ilvl w:val="0"/>
          <w:numId w:val="11"/>
        </w:numPr>
        <w:shd w:val="clear" w:color="auto" w:fill="FFFFFF"/>
        <w:tabs>
          <w:tab w:val="left" w:pos="826"/>
          <w:tab w:val="left" w:leader="dot" w:pos="8443"/>
        </w:tabs>
        <w:suppressAutoHyphens w:val="0"/>
        <w:autoSpaceDE w:val="0"/>
        <w:autoSpaceDN w:val="0"/>
        <w:adjustRightInd w:val="0"/>
        <w:spacing w:line="252" w:lineRule="exact"/>
        <w:ind w:left="643"/>
        <w:rPr>
          <w:rFonts w:eastAsia="Times New Roman"/>
          <w:sz w:val="20"/>
          <w:szCs w:val="20"/>
        </w:rPr>
      </w:pPr>
      <w:r w:rsidRPr="005348B4">
        <w:rPr>
          <w:rFonts w:eastAsia="Times New Roman"/>
          <w:sz w:val="20"/>
          <w:szCs w:val="20"/>
        </w:rPr>
        <w:t>z zaawansowaną osteoporozą</w:t>
      </w:r>
      <w:r w:rsidRPr="005348B4">
        <w:rPr>
          <w:rFonts w:eastAsia="Times New Roman"/>
          <w:sz w:val="20"/>
          <w:szCs w:val="20"/>
        </w:rPr>
        <w:tab/>
      </w:r>
    </w:p>
    <w:p w:rsidR="00DC0F2C" w:rsidRPr="005348B4" w:rsidRDefault="00DC0F2C" w:rsidP="00DC0F2C">
      <w:pPr>
        <w:numPr>
          <w:ilvl w:val="0"/>
          <w:numId w:val="11"/>
        </w:numPr>
        <w:shd w:val="clear" w:color="auto" w:fill="FFFFFF"/>
        <w:tabs>
          <w:tab w:val="left" w:pos="826"/>
          <w:tab w:val="left" w:leader="dot" w:pos="8441"/>
        </w:tabs>
        <w:suppressAutoHyphens w:val="0"/>
        <w:autoSpaceDE w:val="0"/>
        <w:autoSpaceDN w:val="0"/>
        <w:adjustRightInd w:val="0"/>
        <w:spacing w:before="7" w:line="252" w:lineRule="exact"/>
        <w:ind w:left="643"/>
        <w:rPr>
          <w:rFonts w:eastAsia="Times New Roman"/>
          <w:sz w:val="20"/>
          <w:szCs w:val="20"/>
        </w:rPr>
      </w:pPr>
      <w:r w:rsidRPr="005348B4">
        <w:rPr>
          <w:rFonts w:eastAsia="Times New Roman"/>
          <w:sz w:val="20"/>
          <w:szCs w:val="20"/>
        </w:rPr>
        <w:t>którego stan zdrowia wymaga szczególnej ostrożności</w:t>
      </w:r>
      <w:r w:rsidRPr="005348B4">
        <w:rPr>
          <w:rFonts w:eastAsia="Times New Roman"/>
          <w:sz w:val="20"/>
          <w:szCs w:val="20"/>
        </w:rPr>
        <w:tab/>
      </w:r>
    </w:p>
    <w:p w:rsidR="00DC0F2C" w:rsidRPr="005348B4" w:rsidRDefault="00DC0F2C" w:rsidP="00DC0F2C">
      <w:pPr>
        <w:numPr>
          <w:ilvl w:val="0"/>
          <w:numId w:val="11"/>
        </w:numPr>
        <w:shd w:val="clear" w:color="auto" w:fill="FFFFFF"/>
        <w:tabs>
          <w:tab w:val="left" w:pos="826"/>
          <w:tab w:val="left" w:leader="dot" w:pos="8462"/>
        </w:tabs>
        <w:suppressAutoHyphens w:val="0"/>
        <w:autoSpaceDE w:val="0"/>
        <w:autoSpaceDN w:val="0"/>
        <w:adjustRightInd w:val="0"/>
        <w:spacing w:line="252" w:lineRule="exact"/>
        <w:ind w:left="643"/>
        <w:rPr>
          <w:rFonts w:eastAsia="Times New Roman"/>
          <w:sz w:val="20"/>
          <w:szCs w:val="20"/>
        </w:rPr>
      </w:pPr>
      <w:r w:rsidRPr="005348B4">
        <w:rPr>
          <w:rFonts w:eastAsia="Times New Roman"/>
          <w:sz w:val="20"/>
          <w:szCs w:val="20"/>
        </w:rPr>
        <w:t>inne niewymienione</w:t>
      </w:r>
      <w:r w:rsidRPr="005348B4">
        <w:rPr>
          <w:rFonts w:eastAsia="Times New Roman"/>
          <w:sz w:val="20"/>
          <w:szCs w:val="20"/>
        </w:rPr>
        <w:tab/>
      </w:r>
    </w:p>
    <w:p w:rsidR="00DC0F2C" w:rsidRPr="005348B4" w:rsidRDefault="00DC0F2C" w:rsidP="00DC0F2C">
      <w:pPr>
        <w:shd w:val="clear" w:color="auto" w:fill="FFFFFF"/>
        <w:tabs>
          <w:tab w:val="left" w:pos="550"/>
        </w:tabs>
        <w:spacing w:line="250" w:lineRule="exact"/>
        <w:ind w:left="286"/>
        <w:rPr>
          <w:sz w:val="20"/>
          <w:szCs w:val="20"/>
        </w:rPr>
      </w:pPr>
      <w:r w:rsidRPr="005348B4">
        <w:rPr>
          <w:b/>
          <w:bCs/>
          <w:spacing w:val="-7"/>
          <w:sz w:val="20"/>
          <w:szCs w:val="20"/>
        </w:rPr>
        <w:t>f)</w:t>
      </w:r>
      <w:r w:rsidRPr="005348B4">
        <w:rPr>
          <w:b/>
          <w:bCs/>
          <w:sz w:val="20"/>
          <w:szCs w:val="20"/>
        </w:rPr>
        <w:tab/>
        <w:t>rany przewlek</w:t>
      </w:r>
      <w:r w:rsidRPr="005348B4">
        <w:rPr>
          <w:rFonts w:eastAsia="Times New Roman"/>
          <w:b/>
          <w:bCs/>
          <w:sz w:val="20"/>
          <w:szCs w:val="20"/>
        </w:rPr>
        <w:t>łe</w:t>
      </w:r>
    </w:p>
    <w:p w:rsidR="00DC0F2C" w:rsidRPr="005348B4" w:rsidRDefault="00F934DF" w:rsidP="00DC0F2C">
      <w:pPr>
        <w:shd w:val="clear" w:color="auto" w:fill="FFFFFF"/>
        <w:tabs>
          <w:tab w:val="left" w:leader="dot" w:pos="4685"/>
        </w:tabs>
        <w:spacing w:line="250" w:lineRule="exact"/>
        <w:ind w:left="689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34" style="position:absolute;left:0;text-align:left;margin-left:34.95pt;margin-top:1.55pt;width:7.15pt;height:7.15pt;z-index:251668480"/>
        </w:pict>
      </w:r>
      <w:r w:rsidR="00DC0F2C" w:rsidRPr="005348B4">
        <w:rPr>
          <w:sz w:val="20"/>
          <w:szCs w:val="20"/>
        </w:rPr>
        <w:t xml:space="preserve">     odle</w:t>
      </w:r>
      <w:r w:rsidR="00DC0F2C" w:rsidRPr="005348B4">
        <w:rPr>
          <w:rFonts w:eastAsia="Times New Roman"/>
          <w:sz w:val="20"/>
          <w:szCs w:val="20"/>
        </w:rPr>
        <w:t>żyny</w:t>
      </w:r>
      <w:r w:rsidR="00DC0F2C" w:rsidRPr="005348B4">
        <w:rPr>
          <w:rFonts w:eastAsia="Times New Roman"/>
          <w:sz w:val="20"/>
          <w:szCs w:val="20"/>
        </w:rPr>
        <w:tab/>
      </w:r>
    </w:p>
    <w:p w:rsidR="00DC0F2C" w:rsidRPr="005348B4" w:rsidRDefault="00F934DF" w:rsidP="00DC0F2C">
      <w:pPr>
        <w:shd w:val="clear" w:color="auto" w:fill="FFFFFF"/>
        <w:tabs>
          <w:tab w:val="left" w:pos="871"/>
        </w:tabs>
        <w:autoSpaceDE w:val="0"/>
        <w:autoSpaceDN w:val="0"/>
        <w:adjustRightInd w:val="0"/>
        <w:spacing w:before="2" w:line="250" w:lineRule="exact"/>
        <w:ind w:left="686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pl-PL"/>
        </w:rPr>
        <w:pict>
          <v:rect id="_x0000_s1035" style="position:absolute;left:0;text-align:left;margin-left:34.95pt;margin-top:1.95pt;width:7.15pt;height:7.15pt;z-index:251669504"/>
        </w:pict>
      </w:r>
      <w:r w:rsidR="00DC0F2C" w:rsidRPr="005348B4">
        <w:rPr>
          <w:rFonts w:eastAsia="Times New Roman"/>
          <w:sz w:val="20"/>
          <w:szCs w:val="20"/>
        </w:rPr>
        <w:t xml:space="preserve">     rany cukrzycowe</w:t>
      </w:r>
    </w:p>
    <w:p w:rsidR="00DC0F2C" w:rsidRPr="005348B4" w:rsidRDefault="00F934DF" w:rsidP="00DC0F2C">
      <w:pPr>
        <w:shd w:val="clear" w:color="auto" w:fill="FFFFFF"/>
        <w:tabs>
          <w:tab w:val="left" w:pos="871"/>
          <w:tab w:val="left" w:leader="dot" w:pos="4714"/>
        </w:tabs>
        <w:autoSpaceDE w:val="0"/>
        <w:autoSpaceDN w:val="0"/>
        <w:adjustRightInd w:val="0"/>
        <w:spacing w:line="250" w:lineRule="exact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pl-PL"/>
        </w:rPr>
        <w:pict>
          <v:rect id="_x0000_s1036" style="position:absolute;margin-left:34.95pt;margin-top:1.35pt;width:7.15pt;height:7.15pt;z-index:251670528"/>
        </w:pict>
      </w:r>
      <w:r w:rsidR="00DC0F2C" w:rsidRPr="005348B4">
        <w:rPr>
          <w:rFonts w:eastAsia="Times New Roman"/>
          <w:sz w:val="20"/>
          <w:szCs w:val="20"/>
        </w:rPr>
        <w:tab/>
        <w:t xml:space="preserve"> inne niewymienione</w:t>
      </w:r>
      <w:r w:rsidR="00DC0F2C" w:rsidRPr="005348B4">
        <w:rPr>
          <w:rFonts w:eastAsia="Times New Roman"/>
          <w:sz w:val="20"/>
          <w:szCs w:val="20"/>
        </w:rPr>
        <w:tab/>
      </w:r>
    </w:p>
    <w:p w:rsidR="00DC0F2C" w:rsidRPr="005348B4" w:rsidRDefault="00DC0F2C" w:rsidP="00DC0F2C">
      <w:pPr>
        <w:shd w:val="clear" w:color="auto" w:fill="FFFFFF"/>
        <w:tabs>
          <w:tab w:val="left" w:pos="550"/>
          <w:tab w:val="left" w:leader="dot" w:pos="4714"/>
        </w:tabs>
        <w:spacing w:line="250" w:lineRule="exact"/>
        <w:ind w:left="286"/>
        <w:rPr>
          <w:sz w:val="20"/>
          <w:szCs w:val="20"/>
        </w:rPr>
      </w:pPr>
      <w:r w:rsidRPr="005348B4">
        <w:rPr>
          <w:spacing w:val="-9"/>
          <w:sz w:val="20"/>
          <w:szCs w:val="20"/>
        </w:rPr>
        <w:t>g)</w:t>
      </w:r>
      <w:r w:rsidRPr="005348B4">
        <w:rPr>
          <w:sz w:val="20"/>
          <w:szCs w:val="20"/>
        </w:rPr>
        <w:tab/>
      </w:r>
      <w:r w:rsidRPr="005348B4">
        <w:rPr>
          <w:b/>
          <w:bCs/>
          <w:sz w:val="20"/>
          <w:szCs w:val="20"/>
        </w:rPr>
        <w:t>oddychanie wspomagane</w:t>
      </w:r>
      <w:r w:rsidRPr="005348B4">
        <w:rPr>
          <w:b/>
          <w:bCs/>
          <w:sz w:val="20"/>
          <w:szCs w:val="20"/>
        </w:rPr>
        <w:tab/>
      </w:r>
    </w:p>
    <w:p w:rsidR="005348B4" w:rsidRDefault="00DC0F2C" w:rsidP="005348B4">
      <w:pPr>
        <w:shd w:val="clear" w:color="auto" w:fill="FFFFFF"/>
        <w:tabs>
          <w:tab w:val="left" w:leader="dot" w:pos="4692"/>
        </w:tabs>
        <w:spacing w:line="250" w:lineRule="exact"/>
        <w:ind w:left="286" w:right="3715"/>
        <w:rPr>
          <w:sz w:val="20"/>
          <w:szCs w:val="20"/>
        </w:rPr>
      </w:pPr>
      <w:r w:rsidRPr="005348B4">
        <w:rPr>
          <w:b/>
          <w:bCs/>
          <w:spacing w:val="-1"/>
          <w:sz w:val="20"/>
          <w:szCs w:val="20"/>
        </w:rPr>
        <w:t xml:space="preserve">h) </w:t>
      </w:r>
      <w:r w:rsidRPr="005348B4">
        <w:rPr>
          <w:rFonts w:eastAsia="Times New Roman"/>
          <w:b/>
          <w:bCs/>
          <w:spacing w:val="-1"/>
          <w:sz w:val="20"/>
          <w:szCs w:val="20"/>
        </w:rPr>
        <w:t>świadomość pacjenta: tak/nie/z przerwami*,</w:t>
      </w:r>
      <w:r w:rsidRPr="005348B4">
        <w:rPr>
          <w:rFonts w:eastAsia="Times New Roman"/>
          <w:b/>
          <w:bCs/>
          <w:spacing w:val="-1"/>
          <w:sz w:val="20"/>
          <w:szCs w:val="20"/>
        </w:rPr>
        <w:br/>
      </w:r>
      <w:r w:rsidRPr="005348B4">
        <w:rPr>
          <w:rFonts w:eastAsia="Times New Roman"/>
          <w:b/>
          <w:bCs/>
          <w:sz w:val="20"/>
          <w:szCs w:val="20"/>
        </w:rPr>
        <w:t>i) inne</w:t>
      </w:r>
      <w:r w:rsidRPr="005348B4">
        <w:rPr>
          <w:rFonts w:eastAsia="Times New Roman"/>
          <w:b/>
          <w:bCs/>
          <w:sz w:val="20"/>
          <w:szCs w:val="20"/>
        </w:rPr>
        <w:tab/>
      </w:r>
    </w:p>
    <w:p w:rsidR="00DC0F2C" w:rsidRPr="005348B4" w:rsidRDefault="00DC0F2C" w:rsidP="005348B4">
      <w:pPr>
        <w:shd w:val="clear" w:color="auto" w:fill="FFFFFF"/>
        <w:tabs>
          <w:tab w:val="left" w:leader="dot" w:pos="4692"/>
        </w:tabs>
        <w:spacing w:line="250" w:lineRule="exact"/>
        <w:ind w:left="286" w:right="3715"/>
        <w:rPr>
          <w:sz w:val="20"/>
          <w:szCs w:val="20"/>
        </w:rPr>
      </w:pPr>
      <w:r w:rsidRPr="005348B4">
        <w:rPr>
          <w:b/>
          <w:bCs/>
          <w:sz w:val="20"/>
          <w:szCs w:val="20"/>
        </w:rPr>
        <w:t>3. Liczba punkt</w:t>
      </w:r>
      <w:r w:rsidRPr="005348B4">
        <w:rPr>
          <w:rFonts w:eastAsia="Times New Roman"/>
          <w:b/>
          <w:bCs/>
          <w:sz w:val="20"/>
          <w:szCs w:val="20"/>
        </w:rPr>
        <w:t>ów uzyskanych w skali Barthe</w:t>
      </w:r>
      <w:r w:rsidR="0099274B" w:rsidRPr="005348B4">
        <w:rPr>
          <w:rFonts w:eastAsia="Times New Roman"/>
          <w:b/>
          <w:bCs/>
          <w:sz w:val="20"/>
          <w:szCs w:val="20"/>
        </w:rPr>
        <w:t>l</w:t>
      </w:r>
      <w:r w:rsidRPr="005348B4">
        <w:rPr>
          <w:rFonts w:eastAsia="Times New Roman"/>
          <w:b/>
          <w:bCs/>
          <w:sz w:val="20"/>
          <w:szCs w:val="20"/>
        </w:rPr>
        <w:t xml:space="preserve"> *'</w:t>
      </w:r>
    </w:p>
    <w:p w:rsidR="00DC0F2C" w:rsidRPr="005348B4" w:rsidRDefault="00A714D0" w:rsidP="00A714D0">
      <w:pPr>
        <w:shd w:val="clear" w:color="auto" w:fill="FFFFFF"/>
        <w:tabs>
          <w:tab w:val="left" w:pos="6960"/>
        </w:tabs>
        <w:spacing w:before="372"/>
        <w:ind w:left="14"/>
        <w:rPr>
          <w:sz w:val="20"/>
          <w:szCs w:val="20"/>
        </w:rPr>
      </w:pPr>
      <w:r w:rsidRPr="005348B4">
        <w:rPr>
          <w:sz w:val="20"/>
          <w:szCs w:val="20"/>
        </w:rPr>
        <w:tab/>
      </w:r>
    </w:p>
    <w:p w:rsidR="005348B4" w:rsidRDefault="00A714D0" w:rsidP="005348B4">
      <w:pPr>
        <w:shd w:val="clear" w:color="auto" w:fill="FFFFFF"/>
        <w:spacing w:before="372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……………………….                                                                           …………………………………………………….                                          </w:t>
      </w:r>
      <w:r w:rsidR="00DC0F2C">
        <w:rPr>
          <w:sz w:val="18"/>
          <w:szCs w:val="18"/>
        </w:rPr>
        <w:tab/>
      </w:r>
      <w:r w:rsidR="00DC0F2C">
        <w:rPr>
          <w:sz w:val="18"/>
          <w:szCs w:val="18"/>
        </w:rPr>
        <w:tab/>
      </w:r>
      <w:r w:rsidR="00DC0F2C">
        <w:rPr>
          <w:sz w:val="18"/>
          <w:szCs w:val="18"/>
        </w:rPr>
        <w:tab/>
      </w:r>
      <w:r w:rsidR="00DC0F2C">
        <w:rPr>
          <w:sz w:val="18"/>
          <w:szCs w:val="18"/>
        </w:rPr>
        <w:tab/>
      </w:r>
      <w:r w:rsidR="00DC0F2C">
        <w:rPr>
          <w:sz w:val="18"/>
          <w:szCs w:val="18"/>
        </w:rPr>
        <w:br/>
        <w:t>Miejscowo</w:t>
      </w:r>
      <w:r w:rsidR="00DC0F2C">
        <w:rPr>
          <w:rFonts w:eastAsia="Times New Roman"/>
          <w:sz w:val="18"/>
          <w:szCs w:val="18"/>
        </w:rPr>
        <w:t>ść, data</w:t>
      </w:r>
      <w:r w:rsidR="00DC0F2C">
        <w:rPr>
          <w:rFonts w:ascii="Arial" w:eastAsia="Times New Roman" w:cs="Arial"/>
          <w:sz w:val="18"/>
          <w:szCs w:val="18"/>
        </w:rPr>
        <w:tab/>
      </w:r>
      <w:r w:rsidR="00DC0F2C">
        <w:rPr>
          <w:rFonts w:ascii="Arial" w:eastAsia="Times New Roman" w:cs="Arial"/>
          <w:sz w:val="18"/>
          <w:szCs w:val="18"/>
        </w:rPr>
        <w:tab/>
      </w:r>
      <w:r w:rsidR="00DC0F2C">
        <w:rPr>
          <w:rFonts w:ascii="Arial" w:eastAsia="Times New Roman" w:cs="Arial"/>
          <w:sz w:val="18"/>
          <w:szCs w:val="18"/>
        </w:rPr>
        <w:tab/>
      </w:r>
      <w:r w:rsidR="00DC0F2C">
        <w:rPr>
          <w:rFonts w:ascii="Arial" w:eastAsia="Times New Roman" w:cs="Arial"/>
          <w:sz w:val="18"/>
          <w:szCs w:val="18"/>
        </w:rPr>
        <w:tab/>
      </w:r>
      <w:r w:rsidR="00DC0F2C">
        <w:rPr>
          <w:rFonts w:ascii="Arial" w:eastAsia="Times New Roman" w:cs="Arial"/>
          <w:sz w:val="18"/>
          <w:szCs w:val="18"/>
        </w:rPr>
        <w:tab/>
      </w:r>
      <w:r w:rsidR="00DC0F2C">
        <w:rPr>
          <w:rFonts w:ascii="Arial" w:eastAsia="Times New Roman" w:cs="Arial"/>
          <w:sz w:val="18"/>
          <w:szCs w:val="18"/>
        </w:rPr>
        <w:tab/>
      </w:r>
      <w:r>
        <w:rPr>
          <w:rFonts w:ascii="Arial" w:eastAsia="Times New Roman" w:cs="Arial"/>
          <w:sz w:val="18"/>
          <w:szCs w:val="18"/>
        </w:rPr>
        <w:t xml:space="preserve">                      P</w:t>
      </w:r>
      <w:r w:rsidR="00DC0F2C">
        <w:rPr>
          <w:rFonts w:eastAsia="Times New Roman"/>
          <w:sz w:val="18"/>
          <w:szCs w:val="18"/>
        </w:rPr>
        <w:t xml:space="preserve">odpis oraz pieczęć </w:t>
      </w:r>
      <w:r w:rsidR="005348B4">
        <w:rPr>
          <w:rFonts w:eastAsia="Times New Roman"/>
          <w:sz w:val="18"/>
          <w:szCs w:val="18"/>
        </w:rPr>
        <w:t>pielęgniarki</w:t>
      </w:r>
    </w:p>
    <w:p w:rsidR="005348B4" w:rsidRDefault="005348B4" w:rsidP="005348B4">
      <w:pPr>
        <w:shd w:val="clear" w:color="auto" w:fill="FFFFFF"/>
        <w:spacing w:before="372"/>
        <w:rPr>
          <w:rFonts w:eastAsia="Times New Roman"/>
          <w:sz w:val="18"/>
          <w:szCs w:val="18"/>
        </w:rPr>
      </w:pPr>
    </w:p>
    <w:p w:rsidR="00D23D3F" w:rsidRDefault="00D23D3F" w:rsidP="005348B4">
      <w:pPr>
        <w:shd w:val="clear" w:color="auto" w:fill="FFFFFF"/>
        <w:spacing w:before="372"/>
        <w:rPr>
          <w:b/>
          <w:bCs/>
          <w:spacing w:val="-1"/>
        </w:rPr>
      </w:pPr>
    </w:p>
    <w:p w:rsidR="00DC0F2C" w:rsidRPr="005348B4" w:rsidRDefault="00D23D3F" w:rsidP="005348B4">
      <w:pPr>
        <w:shd w:val="clear" w:color="auto" w:fill="FFFFFF"/>
        <w:spacing w:before="372"/>
      </w:pPr>
      <w:r>
        <w:rPr>
          <w:b/>
          <w:bCs/>
          <w:spacing w:val="-1"/>
        </w:rPr>
        <w:t xml:space="preserve">                                             </w:t>
      </w:r>
      <w:r w:rsidR="00DC0F2C" w:rsidRPr="005348B4">
        <w:rPr>
          <w:b/>
          <w:bCs/>
          <w:spacing w:val="-1"/>
        </w:rPr>
        <w:t>ZA</w:t>
      </w:r>
      <w:r w:rsidR="00DC0F2C" w:rsidRPr="005348B4">
        <w:rPr>
          <w:rFonts w:eastAsia="Times New Roman"/>
          <w:b/>
          <w:bCs/>
          <w:spacing w:val="-1"/>
        </w:rPr>
        <w:t>ŚWIADCZENIE LEKARSKIE</w:t>
      </w:r>
      <w:r w:rsidR="00DC0F2C" w:rsidRPr="005348B4">
        <w:rPr>
          <w:rFonts w:eastAsia="Times New Roman"/>
          <w:b/>
          <w:bCs/>
          <w:spacing w:val="-1"/>
        </w:rPr>
        <w:br/>
      </w:r>
      <w:r w:rsidR="00DC0F2C">
        <w:rPr>
          <w:rFonts w:eastAsia="Times New Roman"/>
          <w:b/>
          <w:bCs/>
          <w:spacing w:val="-1"/>
        </w:rPr>
        <w:br/>
      </w:r>
      <w:r w:rsidR="00DC0F2C">
        <w:rPr>
          <w:rFonts w:eastAsia="Times New Roman"/>
          <w:b/>
          <w:bCs/>
          <w:spacing w:val="-1"/>
        </w:rPr>
        <w:br/>
      </w:r>
      <w:r w:rsidR="00DC0F2C">
        <w:t xml:space="preserve">Stwierdzam,  </w:t>
      </w:r>
      <w:r w:rsidR="00DC0F2C">
        <w:rPr>
          <w:rFonts w:eastAsia="Times New Roman"/>
        </w:rPr>
        <w:t>że  wyżej   wymieniona  osoba  wymaga/nie  wymaga    skierowania  do  zakładu opiekuńczo-leczniczego/zakładu pielęgnacyjno-opiekuńczego* .</w:t>
      </w:r>
    </w:p>
    <w:p w:rsidR="00DC0F2C" w:rsidRDefault="00DC0F2C" w:rsidP="00DC0F2C">
      <w:pPr>
        <w:shd w:val="clear" w:color="auto" w:fill="FFFFFF"/>
        <w:spacing w:before="1013"/>
        <w:ind w:left="5"/>
      </w:pPr>
      <w:r>
        <w:rPr>
          <w:bCs/>
          <w:spacing w:val="-1"/>
        </w:rPr>
        <w:t>……………………</w:t>
      </w:r>
      <w:r w:rsidRPr="00CF1F81">
        <w:rPr>
          <w:bCs/>
          <w:spacing w:val="-1"/>
        </w:rPr>
        <w:tab/>
      </w:r>
      <w:r w:rsidRPr="00CF1F81">
        <w:rPr>
          <w:bCs/>
          <w:spacing w:val="-1"/>
        </w:rPr>
        <w:tab/>
      </w:r>
      <w:r w:rsidRPr="00CF1F81">
        <w:rPr>
          <w:bCs/>
          <w:spacing w:val="-1"/>
        </w:rPr>
        <w:tab/>
      </w:r>
      <w:r w:rsidRPr="00CF1F81">
        <w:rPr>
          <w:bCs/>
          <w:spacing w:val="-1"/>
        </w:rPr>
        <w:tab/>
      </w:r>
      <w:r>
        <w:rPr>
          <w:bCs/>
          <w:spacing w:val="-1"/>
        </w:rPr>
        <w:t xml:space="preserve">     </w:t>
      </w:r>
      <w:r w:rsidRPr="00CF1F81">
        <w:rPr>
          <w:bCs/>
          <w:spacing w:val="-1"/>
        </w:rPr>
        <w:t>…………………………………………</w:t>
      </w:r>
      <w:r>
        <w:rPr>
          <w:b/>
          <w:bCs/>
          <w:spacing w:val="-1"/>
        </w:rPr>
        <w:br/>
      </w:r>
      <w:r>
        <w:rPr>
          <w:sz w:val="18"/>
          <w:szCs w:val="18"/>
        </w:rPr>
        <w:t>Miejscowo</w:t>
      </w:r>
      <w:r>
        <w:rPr>
          <w:rFonts w:eastAsia="Times New Roman"/>
          <w:sz w:val="18"/>
          <w:szCs w:val="18"/>
        </w:rPr>
        <w:t>ść, data</w:t>
      </w:r>
      <w:r>
        <w:rPr>
          <w:rFonts w:ascii="Arial" w:eastAsia="Times New Roman" w:cs="Arial"/>
          <w:sz w:val="18"/>
          <w:szCs w:val="18"/>
        </w:rPr>
        <w:tab/>
      </w:r>
      <w:r>
        <w:rPr>
          <w:rFonts w:ascii="Arial" w:eastAsia="Times New Roman" w:cs="Arial"/>
          <w:sz w:val="18"/>
          <w:szCs w:val="18"/>
        </w:rPr>
        <w:tab/>
      </w:r>
      <w:r>
        <w:rPr>
          <w:rFonts w:ascii="Arial" w:eastAsia="Times New Roman" w:cs="Arial"/>
          <w:sz w:val="18"/>
          <w:szCs w:val="18"/>
        </w:rPr>
        <w:tab/>
      </w:r>
      <w:r>
        <w:rPr>
          <w:rFonts w:ascii="Arial" w:eastAsia="Times New Roman" w:cs="Arial"/>
          <w:sz w:val="18"/>
          <w:szCs w:val="18"/>
        </w:rPr>
        <w:tab/>
      </w:r>
      <w:r>
        <w:rPr>
          <w:rFonts w:ascii="Arial" w:eastAsia="Times New Roman" w:cs="Arial"/>
          <w:sz w:val="18"/>
          <w:szCs w:val="18"/>
        </w:rPr>
        <w:tab/>
      </w:r>
      <w:r>
        <w:rPr>
          <w:rFonts w:ascii="Arial" w:eastAsia="Times New Roman" w:cs="Arial"/>
          <w:sz w:val="18"/>
          <w:szCs w:val="18"/>
        </w:rPr>
        <w:tab/>
      </w:r>
      <w:r>
        <w:rPr>
          <w:rFonts w:ascii="Arial" w:eastAsia="Times New Roman" w:cs="Arial"/>
          <w:sz w:val="18"/>
          <w:szCs w:val="18"/>
        </w:rPr>
        <w:tab/>
      </w:r>
      <w:r>
        <w:rPr>
          <w:rFonts w:eastAsia="Times New Roman"/>
          <w:sz w:val="18"/>
          <w:szCs w:val="18"/>
        </w:rPr>
        <w:t>Podpis oraz pieczęć lekarza</w:t>
      </w:r>
    </w:p>
    <w:p w:rsidR="00DC0F2C" w:rsidRDefault="00DC0F2C" w:rsidP="00DC0F2C">
      <w:pPr>
        <w:shd w:val="clear" w:color="auto" w:fill="FFFFFF"/>
        <w:spacing w:before="1536" w:line="209" w:lineRule="exact"/>
        <w:ind w:left="254"/>
      </w:pPr>
      <w:r>
        <w:rPr>
          <w:color w:val="FF0000"/>
          <w:sz w:val="18"/>
          <w:szCs w:val="18"/>
        </w:rPr>
        <w:br/>
      </w:r>
      <w:r>
        <w:rPr>
          <w:sz w:val="18"/>
          <w:szCs w:val="18"/>
        </w:rPr>
        <w:t>______________________________________________________________________________</w:t>
      </w:r>
      <w:r>
        <w:rPr>
          <w:sz w:val="18"/>
          <w:szCs w:val="18"/>
        </w:rPr>
        <w:br/>
        <w:t>---------------------------------</w:t>
      </w:r>
      <w:r>
        <w:rPr>
          <w:sz w:val="18"/>
          <w:szCs w:val="18"/>
        </w:rPr>
        <w:br/>
        <w:t>Niepotrzebne skre</w:t>
      </w:r>
      <w:r>
        <w:rPr>
          <w:rFonts w:eastAsia="Times New Roman"/>
          <w:sz w:val="18"/>
          <w:szCs w:val="18"/>
        </w:rPr>
        <w:t>ślić.</w:t>
      </w:r>
    </w:p>
    <w:p w:rsidR="00DC0F2C" w:rsidRDefault="00DC0F2C" w:rsidP="00DC0F2C">
      <w:pPr>
        <w:shd w:val="clear" w:color="auto" w:fill="FFFFFF"/>
        <w:spacing w:line="209" w:lineRule="exact"/>
        <w:ind w:left="259"/>
      </w:pPr>
      <w:r>
        <w:rPr>
          <w:sz w:val="18"/>
          <w:szCs w:val="18"/>
        </w:rPr>
        <w:t>W przypadkach okre</w:t>
      </w:r>
      <w:r>
        <w:rPr>
          <w:rFonts w:eastAsia="Times New Roman"/>
          <w:sz w:val="18"/>
          <w:szCs w:val="18"/>
        </w:rPr>
        <w:t>ślonych w art. 25 ustawy z dnia 19 sierpnia 2011 r. o weteranach działań poza granicami</w:t>
      </w:r>
    </w:p>
    <w:p w:rsidR="00DC0F2C" w:rsidRDefault="00DC0F2C" w:rsidP="00DC0F2C">
      <w:pPr>
        <w:shd w:val="clear" w:color="auto" w:fill="FFFFFF"/>
        <w:spacing w:line="209" w:lineRule="exact"/>
        <w:ind w:left="252"/>
      </w:pPr>
      <w:r>
        <w:rPr>
          <w:sz w:val="18"/>
          <w:szCs w:val="18"/>
        </w:rPr>
        <w:t>pa</w:t>
      </w:r>
      <w:r>
        <w:rPr>
          <w:rFonts w:eastAsia="Times New Roman"/>
          <w:sz w:val="18"/>
          <w:szCs w:val="18"/>
        </w:rPr>
        <w:t>ństwa (Dz. U. Nr 205, poz. 1203) opinia konsultanta ochrony zdrowia, o którym mowa w art. 5 ustawy z dnia</w:t>
      </w:r>
    </w:p>
    <w:p w:rsidR="00DC0F2C" w:rsidRDefault="00DC0F2C" w:rsidP="00DC0F2C">
      <w:pPr>
        <w:shd w:val="clear" w:color="auto" w:fill="FFFFFF"/>
        <w:spacing w:before="2" w:line="209" w:lineRule="exact"/>
        <w:ind w:left="259"/>
      </w:pPr>
      <w:r>
        <w:rPr>
          <w:sz w:val="18"/>
          <w:szCs w:val="18"/>
        </w:rPr>
        <w:t>6 listopada 2008 r. o konsultantach w ochronie zdrowia (Dz. U. z 2009 r. Nr 52, poz. 419, z p</w:t>
      </w:r>
      <w:r>
        <w:rPr>
          <w:rFonts w:eastAsia="Times New Roman"/>
          <w:sz w:val="18"/>
          <w:szCs w:val="18"/>
        </w:rPr>
        <w:t>óźn. zm.), zastępuje</w:t>
      </w:r>
    </w:p>
    <w:p w:rsidR="00DC0F2C" w:rsidRDefault="00DC0F2C" w:rsidP="00DC0F2C">
      <w:pPr>
        <w:shd w:val="clear" w:color="auto" w:fill="FFFFFF"/>
        <w:spacing w:line="209" w:lineRule="exact"/>
        <w:ind w:left="257"/>
      </w:pPr>
      <w:r>
        <w:rPr>
          <w:sz w:val="18"/>
          <w:szCs w:val="18"/>
        </w:rPr>
        <w:t>ocen</w:t>
      </w:r>
      <w:r>
        <w:rPr>
          <w:rFonts w:eastAsia="Times New Roman"/>
          <w:sz w:val="18"/>
          <w:szCs w:val="18"/>
        </w:rPr>
        <w:t>ę skalą Barthel.</w:t>
      </w:r>
    </w:p>
    <w:p w:rsidR="00DC0F2C" w:rsidRDefault="00DC0F2C" w:rsidP="00DC0F2C">
      <w:pPr>
        <w:shd w:val="clear" w:color="auto" w:fill="FFFFFF"/>
        <w:spacing w:line="209" w:lineRule="exact"/>
        <w:ind w:left="257"/>
      </w:pPr>
      <w:r>
        <w:rPr>
          <w:sz w:val="18"/>
          <w:szCs w:val="18"/>
        </w:rPr>
        <w:t>W przypadku dzieci do uko</w:t>
      </w:r>
      <w:r>
        <w:rPr>
          <w:rFonts w:eastAsia="Times New Roman"/>
          <w:sz w:val="18"/>
          <w:szCs w:val="18"/>
        </w:rPr>
        <w:t>ńczenia 3 roku życia wpisać: „nie ma zastosowania".</w:t>
      </w:r>
    </w:p>
    <w:p w:rsidR="00DC0F2C" w:rsidRDefault="00DC0F2C" w:rsidP="00DC0F2C"/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SKIEROWANIE DO ZAK</w:t>
      </w:r>
      <w:r>
        <w:rPr>
          <w:rFonts w:eastAsia="Times New Roman"/>
          <w:b/>
          <w:bCs/>
        </w:rPr>
        <w:t>ŁADU OPIEKUŃCZO-LECZNICZEGO/ ZAKŁADU PIELĘGNACYJNO-OPIEKUŃCZEGO*</w:t>
      </w:r>
      <w:r>
        <w:rPr>
          <w:rFonts w:eastAsia="Times New Roman"/>
          <w:b/>
          <w:bCs/>
        </w:rPr>
        <w:br/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</w:pPr>
      <w:r>
        <w:rPr>
          <w:b/>
          <w:bCs/>
        </w:rPr>
        <w:t>Niniejszym kieruj</w:t>
      </w:r>
      <w:r>
        <w:rPr>
          <w:rFonts w:eastAsia="Times New Roman"/>
          <w:b/>
          <w:bCs/>
        </w:rPr>
        <w:t>ę:</w:t>
      </w: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br/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>
        <w:rPr>
          <w:sz w:val="18"/>
          <w:szCs w:val="18"/>
        </w:rPr>
        <w:br/>
        <w:t>Imi</w:t>
      </w:r>
      <w:r>
        <w:rPr>
          <w:rFonts w:eastAsia="Times New Roman"/>
          <w:sz w:val="18"/>
          <w:szCs w:val="18"/>
        </w:rPr>
        <w:t>ę i nazwisko świadczeniobiorcy</w:t>
      </w:r>
      <w:r>
        <w:rPr>
          <w:rFonts w:eastAsia="Times New Roman"/>
          <w:sz w:val="18"/>
          <w:szCs w:val="18"/>
        </w:rPr>
        <w:br/>
      </w:r>
      <w:r>
        <w:rPr>
          <w:rFonts w:eastAsia="Times New Roman"/>
          <w:sz w:val="18"/>
          <w:szCs w:val="18"/>
        </w:rPr>
        <w:br/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>
        <w:rPr>
          <w:sz w:val="18"/>
          <w:szCs w:val="18"/>
        </w:rPr>
        <w:br/>
        <w:t xml:space="preserve">Adres zamieszkania </w:t>
      </w:r>
      <w:r>
        <w:rPr>
          <w:rFonts w:eastAsia="Times New Roman"/>
          <w:sz w:val="18"/>
          <w:szCs w:val="18"/>
        </w:rPr>
        <w:t>świadczeniobiorcy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>
        <w:rPr>
          <w:sz w:val="18"/>
          <w:szCs w:val="18"/>
        </w:rPr>
        <w:br/>
        <w:t>Adres do korespondencji (je</w:t>
      </w:r>
      <w:r>
        <w:rPr>
          <w:rFonts w:eastAsia="Times New Roman"/>
          <w:sz w:val="18"/>
          <w:szCs w:val="18"/>
        </w:rPr>
        <w:t>żeli jest inny niż adres zamieszkania)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>
        <w:rPr>
          <w:sz w:val="18"/>
          <w:szCs w:val="18"/>
        </w:rPr>
        <w:br/>
        <w:t>Nr telefonu do kontaktu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>
        <w:rPr>
          <w:sz w:val="18"/>
          <w:szCs w:val="18"/>
        </w:rPr>
        <w:br/>
        <w:t xml:space="preserve">Numer PESEL </w:t>
      </w:r>
      <w:r>
        <w:rPr>
          <w:rFonts w:eastAsia="Times New Roman"/>
          <w:sz w:val="18"/>
          <w:szCs w:val="18"/>
        </w:rPr>
        <w:t>świadczeniobiorcy, a w przypadku jego braku - numer dokumentu potwierdzającego tożsamość świadczeniobiorcy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>
        <w:rPr>
          <w:sz w:val="18"/>
          <w:szCs w:val="18"/>
        </w:rPr>
        <w:br/>
        <w:t>Rozpoznanie w j</w:t>
      </w:r>
      <w:r>
        <w:rPr>
          <w:rFonts w:eastAsia="Times New Roman"/>
          <w:sz w:val="18"/>
          <w:szCs w:val="18"/>
        </w:rPr>
        <w:t>ęzyku polskim według ICD-10 (choroba zasadnicza i choroby współistniejące)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>
        <w:rPr>
          <w:sz w:val="18"/>
          <w:szCs w:val="18"/>
        </w:rPr>
        <w:br/>
        <w:t>Dotychczasowe leczenie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Potrzeba kontynuacji dotychczasowego leczenia (tak/nie )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Liczba punkt</w:t>
      </w:r>
      <w:r>
        <w:rPr>
          <w:rFonts w:eastAsia="Times New Roman"/>
          <w:sz w:val="18"/>
          <w:szCs w:val="18"/>
        </w:rPr>
        <w:t>ów w skali Barthel, którą uzyskał świadczeniobiorca   ................................................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Przypadek nag</w:t>
      </w:r>
      <w:r>
        <w:rPr>
          <w:rFonts w:eastAsia="Times New Roman"/>
          <w:sz w:val="18"/>
          <w:szCs w:val="18"/>
        </w:rPr>
        <w:t>ły, wynikający ze zdarzeń losowych i uzasadniony stanem zdrowia (tak/nie)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>
        <w:rPr>
          <w:sz w:val="18"/>
          <w:szCs w:val="18"/>
        </w:rPr>
        <w:br/>
        <w:t xml:space="preserve">Lekarz podstawowej opieki zdrowotnej </w:t>
      </w:r>
      <w:r>
        <w:rPr>
          <w:rFonts w:eastAsia="Times New Roman"/>
          <w:sz w:val="18"/>
          <w:szCs w:val="18"/>
        </w:rPr>
        <w:t>świadczeniobiorcy (imię, nazwisko, nr telefonu do kontaktu)***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  <w:r>
        <w:rPr>
          <w:sz w:val="18"/>
          <w:szCs w:val="18"/>
        </w:rPr>
        <w:br/>
        <w:t>Piel</w:t>
      </w:r>
      <w:r>
        <w:rPr>
          <w:rFonts w:eastAsia="Times New Roman"/>
          <w:sz w:val="18"/>
          <w:szCs w:val="18"/>
        </w:rPr>
        <w:t xml:space="preserve">ęgniarka podstawowej opieki zdrowotnej świadczeniobiorcy (imię, nazwisko, nr telefonu do kontaktu) 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</w:pPr>
      <w:r>
        <w:rPr>
          <w:rFonts w:eastAsia="Times New Roman"/>
          <w:b/>
          <w:bCs/>
        </w:rPr>
        <w:t>- do zakładu opiekuńczo-leczniczego/zakładu pielęgnacyjno-opiekuńczego .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………………………………………………………………………………..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</w:pPr>
      <w:r>
        <w:rPr>
          <w:sz w:val="18"/>
          <w:szCs w:val="18"/>
        </w:rPr>
        <w:t>Miejscowo</w:t>
      </w:r>
      <w:r>
        <w:rPr>
          <w:rFonts w:eastAsia="Times New Roman"/>
          <w:sz w:val="18"/>
          <w:szCs w:val="18"/>
        </w:rPr>
        <w:t>ść, data</w:t>
      </w:r>
      <w:r>
        <w:rPr>
          <w:rFonts w:ascii="Arial" w:eastAsia="Times New Roman" w:cs="Arial"/>
          <w:sz w:val="18"/>
          <w:szCs w:val="18"/>
        </w:rPr>
        <w:t xml:space="preserve">                                      </w:t>
      </w:r>
      <w:r>
        <w:rPr>
          <w:rFonts w:ascii="Arial" w:eastAsia="Times New Roman" w:cs="Arial"/>
          <w:sz w:val="18"/>
          <w:szCs w:val="18"/>
        </w:rPr>
        <w:tab/>
      </w:r>
      <w:r>
        <w:rPr>
          <w:rFonts w:eastAsia="Times New Roman"/>
          <w:sz w:val="18"/>
          <w:szCs w:val="18"/>
        </w:rPr>
        <w:t>Podpis   lekarza  ubezpieczenia   zdrowotnego   oraz   pieczęć   podmiotu</w:t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leczniczego,   w   przypadku   gdy   lekarz   ubezpieczenia   zdrowotnego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wykonuje zaw</w:t>
      </w:r>
      <w:r>
        <w:rPr>
          <w:rFonts w:eastAsia="Times New Roman"/>
          <w:sz w:val="18"/>
          <w:szCs w:val="18"/>
        </w:rPr>
        <w:t>ód w tym podmiocie</w:t>
      </w:r>
      <w:r>
        <w:rPr>
          <w:rFonts w:eastAsia="Times New Roman"/>
          <w:sz w:val="18"/>
          <w:szCs w:val="18"/>
        </w:rPr>
        <w:br/>
      </w: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A12942" w:rsidRDefault="00A12942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</w:p>
    <w:p w:rsidR="00DC0F2C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br/>
        <w:t>__________________________________________</w:t>
      </w:r>
    </w:p>
    <w:p w:rsidR="00DC0F2C" w:rsidRPr="00CF1F81" w:rsidRDefault="00DC0F2C" w:rsidP="00DC0F2C">
      <w:pPr>
        <w:shd w:val="clear" w:color="auto" w:fill="FFFFFF"/>
        <w:autoSpaceDE w:val="0"/>
        <w:autoSpaceDN w:val="0"/>
        <w:adjustRightInd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*</w:t>
      </w:r>
      <w:r w:rsidRPr="00CF1F81">
        <w:rPr>
          <w:sz w:val="18"/>
          <w:szCs w:val="18"/>
        </w:rPr>
        <w:t>Niepotrzebne skre</w:t>
      </w:r>
      <w:r w:rsidRPr="00CF1F81">
        <w:rPr>
          <w:rFonts w:eastAsia="Times New Roman"/>
          <w:sz w:val="18"/>
          <w:szCs w:val="18"/>
        </w:rPr>
        <w:t xml:space="preserve">ślić. </w:t>
      </w:r>
    </w:p>
    <w:p w:rsidR="00DC0F2C" w:rsidRDefault="00DC0F2C" w:rsidP="00DC0F2C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Jeżeli jest wymagana. </w:t>
      </w:r>
    </w:p>
    <w:p w:rsidR="002145FB" w:rsidRDefault="00DC0F2C" w:rsidP="002145FB">
      <w:pPr>
        <w:rPr>
          <w:sz w:val="28"/>
        </w:rPr>
      </w:pPr>
      <w:r>
        <w:rPr>
          <w:rFonts w:eastAsia="Times New Roman"/>
          <w:sz w:val="18"/>
          <w:szCs w:val="18"/>
        </w:rPr>
        <w:t>*** Fakultatywnie, na wniosek świadczeniobiorcy.</w:t>
      </w:r>
      <w:r w:rsidR="002145FB">
        <w:rPr>
          <w:sz w:val="28"/>
        </w:rPr>
        <w:t xml:space="preserve">  </w:t>
      </w:r>
    </w:p>
    <w:p w:rsidR="007D7CC4" w:rsidRDefault="007D7CC4" w:rsidP="00167A1B">
      <w:pPr>
        <w:ind w:left="567"/>
        <w:rPr>
          <w:sz w:val="28"/>
        </w:rPr>
      </w:pPr>
    </w:p>
    <w:p w:rsidR="007D7CC4" w:rsidRDefault="007D7CC4" w:rsidP="002145FB">
      <w:pPr>
        <w:rPr>
          <w:sz w:val="28"/>
        </w:rPr>
      </w:pPr>
    </w:p>
    <w:p w:rsidR="007D7CC4" w:rsidRDefault="007D7CC4" w:rsidP="00167A1B">
      <w:pPr>
        <w:ind w:left="-454"/>
        <w:rPr>
          <w:sz w:val="28"/>
        </w:rPr>
      </w:pPr>
      <w:r w:rsidRPr="007D7CC4">
        <w:rPr>
          <w:sz w:val="28"/>
        </w:rPr>
        <w:object w:dxaOrig="10206" w:dyaOrig="10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549.75pt" o:ole="">
            <v:imagedata r:id="rId8" o:title=""/>
          </v:shape>
          <o:OLEObject Type="Embed" ProgID="Word.Document.8" ShapeID="_x0000_i1025" DrawAspect="Content" ObjectID="_1694324180" r:id="rId9">
            <o:FieldCodes>\s</o:FieldCodes>
          </o:OLEObject>
        </w:object>
      </w:r>
    </w:p>
    <w:p w:rsidR="007D7CC4" w:rsidRDefault="007D7CC4" w:rsidP="002145FB">
      <w:pPr>
        <w:rPr>
          <w:sz w:val="28"/>
        </w:rPr>
      </w:pPr>
    </w:p>
    <w:p w:rsidR="007D7CC4" w:rsidRDefault="007D7CC4" w:rsidP="002145FB">
      <w:pPr>
        <w:rPr>
          <w:sz w:val="28"/>
        </w:rPr>
      </w:pPr>
    </w:p>
    <w:p w:rsidR="007D7CC4" w:rsidRDefault="007D7CC4" w:rsidP="002145FB">
      <w:pPr>
        <w:rPr>
          <w:sz w:val="28"/>
        </w:rPr>
      </w:pPr>
    </w:p>
    <w:p w:rsidR="007D7CC4" w:rsidRDefault="007D7CC4" w:rsidP="002145FB">
      <w:pPr>
        <w:rPr>
          <w:sz w:val="28"/>
        </w:rPr>
      </w:pPr>
    </w:p>
    <w:p w:rsidR="007D7CC4" w:rsidRDefault="007D7CC4" w:rsidP="002145FB">
      <w:pPr>
        <w:rPr>
          <w:sz w:val="28"/>
        </w:rPr>
      </w:pPr>
    </w:p>
    <w:p w:rsidR="007D7CC4" w:rsidRDefault="007D7CC4" w:rsidP="002145FB">
      <w:pPr>
        <w:rPr>
          <w:sz w:val="28"/>
        </w:rPr>
      </w:pPr>
    </w:p>
    <w:p w:rsidR="007D7CC4" w:rsidRDefault="007D7CC4" w:rsidP="007D7CC4">
      <w:pPr>
        <w:ind w:left="-1191"/>
        <w:rPr>
          <w:sz w:val="28"/>
        </w:rPr>
      </w:pPr>
      <w:r w:rsidRPr="007D7CC4">
        <w:rPr>
          <w:sz w:val="28"/>
        </w:rPr>
        <w:object w:dxaOrig="11678" w:dyaOrig="13881">
          <v:shape id="_x0000_i1026" type="#_x0000_t75" style="width:584.25pt;height:693.75pt" o:ole="">
            <v:imagedata r:id="rId10" o:title=""/>
          </v:shape>
          <o:OLEObject Type="Embed" ProgID="Word.Document.8" ShapeID="_x0000_i1026" DrawAspect="Content" ObjectID="_1694324181" r:id="rId11">
            <o:FieldCodes>\s</o:FieldCodes>
          </o:OLEObject>
        </w:object>
      </w:r>
    </w:p>
    <w:sectPr w:rsidR="007D7CC4" w:rsidSect="0058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B7D" w:rsidRDefault="00F03B7D" w:rsidP="00B15D15">
      <w:r>
        <w:separator/>
      </w:r>
    </w:p>
  </w:endnote>
  <w:endnote w:type="continuationSeparator" w:id="1">
    <w:p w:rsidR="00F03B7D" w:rsidRDefault="00F03B7D" w:rsidP="00B1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B7D" w:rsidRDefault="00F03B7D" w:rsidP="00B15D15">
      <w:r>
        <w:separator/>
      </w:r>
    </w:p>
  </w:footnote>
  <w:footnote w:type="continuationSeparator" w:id="1">
    <w:p w:rsidR="00F03B7D" w:rsidRDefault="00F03B7D" w:rsidP="00B15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BC47DE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8"/>
    <w:multiLevelType w:val="multilevel"/>
    <w:tmpl w:val="00000008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6">
    <w:nsid w:val="3E157A2B"/>
    <w:multiLevelType w:val="hybridMultilevel"/>
    <w:tmpl w:val="EC5AD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C301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8">
    <w:nsid w:val="68612CB4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9">
    <w:nsid w:val="6DC31E96"/>
    <w:multiLevelType w:val="hybridMultilevel"/>
    <w:tmpl w:val="9C4ED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F90457"/>
    <w:multiLevelType w:val="hybridMultilevel"/>
    <w:tmpl w:val="8DA465C4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1A4"/>
    <w:rsid w:val="00030902"/>
    <w:rsid w:val="00070853"/>
    <w:rsid w:val="00095862"/>
    <w:rsid w:val="000D3AA4"/>
    <w:rsid w:val="00167A1B"/>
    <w:rsid w:val="001A13EB"/>
    <w:rsid w:val="002145FB"/>
    <w:rsid w:val="00251708"/>
    <w:rsid w:val="002647C0"/>
    <w:rsid w:val="00274BD6"/>
    <w:rsid w:val="0029326B"/>
    <w:rsid w:val="00294E39"/>
    <w:rsid w:val="002B44C6"/>
    <w:rsid w:val="002C409F"/>
    <w:rsid w:val="002E07C4"/>
    <w:rsid w:val="00324D82"/>
    <w:rsid w:val="00394834"/>
    <w:rsid w:val="003A403A"/>
    <w:rsid w:val="003E2BBC"/>
    <w:rsid w:val="004602EB"/>
    <w:rsid w:val="005149E4"/>
    <w:rsid w:val="005348B4"/>
    <w:rsid w:val="005804D2"/>
    <w:rsid w:val="005F182E"/>
    <w:rsid w:val="005F3771"/>
    <w:rsid w:val="0060676C"/>
    <w:rsid w:val="00671900"/>
    <w:rsid w:val="00695371"/>
    <w:rsid w:val="006E3371"/>
    <w:rsid w:val="006F4783"/>
    <w:rsid w:val="00777DF4"/>
    <w:rsid w:val="007879BE"/>
    <w:rsid w:val="007A1D10"/>
    <w:rsid w:val="007C6DFA"/>
    <w:rsid w:val="007D7CC4"/>
    <w:rsid w:val="008531A4"/>
    <w:rsid w:val="00880527"/>
    <w:rsid w:val="008E5CEE"/>
    <w:rsid w:val="00965F5C"/>
    <w:rsid w:val="00976F19"/>
    <w:rsid w:val="0099274B"/>
    <w:rsid w:val="00A12942"/>
    <w:rsid w:val="00A443EC"/>
    <w:rsid w:val="00A714D0"/>
    <w:rsid w:val="00AA3C0E"/>
    <w:rsid w:val="00AC7F5D"/>
    <w:rsid w:val="00B15D15"/>
    <w:rsid w:val="00B26CDA"/>
    <w:rsid w:val="00B41E6A"/>
    <w:rsid w:val="00B619E7"/>
    <w:rsid w:val="00B666C2"/>
    <w:rsid w:val="00B7373B"/>
    <w:rsid w:val="00C110DE"/>
    <w:rsid w:val="00C223DE"/>
    <w:rsid w:val="00C23EEE"/>
    <w:rsid w:val="00C64B05"/>
    <w:rsid w:val="00C965DB"/>
    <w:rsid w:val="00CD70CB"/>
    <w:rsid w:val="00CD7D17"/>
    <w:rsid w:val="00D23D3F"/>
    <w:rsid w:val="00D8708F"/>
    <w:rsid w:val="00D94F2A"/>
    <w:rsid w:val="00DA14B6"/>
    <w:rsid w:val="00DA3F8D"/>
    <w:rsid w:val="00DB3A4A"/>
    <w:rsid w:val="00DB717D"/>
    <w:rsid w:val="00DC0F2C"/>
    <w:rsid w:val="00E661EA"/>
    <w:rsid w:val="00EC28CF"/>
    <w:rsid w:val="00EE28D8"/>
    <w:rsid w:val="00EF1DAD"/>
    <w:rsid w:val="00F03B7D"/>
    <w:rsid w:val="00F934DF"/>
    <w:rsid w:val="00FC0A9A"/>
    <w:rsid w:val="00FF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1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531A4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531A4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customStyle="1" w:styleId="TableContents">
    <w:name w:val="Table Contents"/>
    <w:basedOn w:val="Tekstpodstawowy"/>
    <w:rsid w:val="00EF1DAD"/>
    <w:pPr>
      <w:suppressLineNumbers/>
    </w:pPr>
  </w:style>
  <w:style w:type="paragraph" w:customStyle="1" w:styleId="TableHeading">
    <w:name w:val="Table Heading"/>
    <w:basedOn w:val="TableContents"/>
    <w:rsid w:val="00EF1DAD"/>
    <w:pPr>
      <w:jc w:val="center"/>
    </w:pPr>
    <w:rPr>
      <w:b/>
      <w:i/>
    </w:rPr>
  </w:style>
  <w:style w:type="paragraph" w:styleId="Akapitzlist">
    <w:name w:val="List Paragraph"/>
    <w:basedOn w:val="Normalny"/>
    <w:uiPriority w:val="34"/>
    <w:qFormat/>
    <w:rsid w:val="000D3AA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17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1708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customStyle="1" w:styleId="Nag3wek3">
    <w:name w:val="Nag3ówek 3"/>
    <w:basedOn w:val="Normalny"/>
    <w:next w:val="Normalny"/>
    <w:rsid w:val="00251708"/>
    <w:pPr>
      <w:widowControl/>
      <w:suppressAutoHyphens w:val="0"/>
      <w:autoSpaceDE w:val="0"/>
      <w:autoSpaceDN w:val="0"/>
      <w:adjustRightInd w:val="0"/>
      <w:spacing w:before="120" w:after="120"/>
    </w:pPr>
    <w:rPr>
      <w:rFonts w:ascii="Arial" w:eastAsia="Times New Roman" w:hAnsi="Arial" w:cs="Times New Roman"/>
      <w:color w:val="auto"/>
      <w:lang w:eastAsia="pl-PL" w:bidi="ar-SA"/>
    </w:rPr>
  </w:style>
  <w:style w:type="paragraph" w:customStyle="1" w:styleId="Nag3wek5">
    <w:name w:val="Nag3ówek 5"/>
    <w:basedOn w:val="Normalny"/>
    <w:next w:val="Normalny"/>
    <w:rsid w:val="00251708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color w:val="auto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15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D15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15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5D15"/>
    <w:rPr>
      <w:rFonts w:ascii="Times New Roman" w:eastAsia="Arial Unicode MS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Dokument_programu_Microsoft_Office_Word_97_20032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Dokument_programu_Microsoft_Office_Word_97_20031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23BD-909E-482C-B5BB-9EE7313D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1818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mstepien</cp:lastModifiedBy>
  <cp:revision>35</cp:revision>
  <cp:lastPrinted>2018-08-07T06:47:00Z</cp:lastPrinted>
  <dcterms:created xsi:type="dcterms:W3CDTF">2012-08-24T08:50:00Z</dcterms:created>
  <dcterms:modified xsi:type="dcterms:W3CDTF">2021-09-28T06:50:00Z</dcterms:modified>
</cp:coreProperties>
</file>